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E03" w:rsidRPr="00D21662" w:rsidRDefault="00205E03" w:rsidP="00205E03">
      <w:pPr>
        <w:pStyle w:val="normal"/>
        <w:tabs>
          <w:tab w:val="left" w:pos="5585"/>
        </w:tabs>
        <w:rPr>
          <w:rFonts w:ascii="Times New Roman" w:hAnsi="Times New Roman" w:cs="Times New Roman"/>
        </w:rPr>
      </w:pPr>
      <w:r w:rsidRPr="00D21662">
        <w:rPr>
          <w:rFonts w:ascii="Times New Roman" w:hAnsi="Times New Roman" w:cs="Times New Roman"/>
          <w:noProof/>
          <w:lang w:val="pl-PL"/>
        </w:rPr>
        <w:drawing>
          <wp:anchor distT="0" distB="0" distL="114300" distR="114300" simplePos="0" relativeHeight="251658240" behindDoc="1" locked="0" layoutInCell="1" allowOverlap="1">
            <wp:simplePos x="0" y="0"/>
            <wp:positionH relativeFrom="column">
              <wp:posOffset>-647112</wp:posOffset>
            </wp:positionH>
            <wp:positionV relativeFrom="paragraph">
              <wp:posOffset>-428947</wp:posOffset>
            </wp:positionV>
            <wp:extent cx="6443165" cy="1139588"/>
            <wp:effectExtent l="1905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443165" cy="1139588"/>
                    </a:xfrm>
                    <a:prstGeom prst="rect">
                      <a:avLst/>
                    </a:prstGeom>
                    <a:noFill/>
                    <a:ln w="9525">
                      <a:noFill/>
                      <a:miter lim="800000"/>
                      <a:headEnd/>
                      <a:tailEnd/>
                    </a:ln>
                  </pic:spPr>
                </pic:pic>
              </a:graphicData>
            </a:graphic>
          </wp:anchor>
        </w:drawing>
      </w:r>
    </w:p>
    <w:p w:rsidR="00205E03" w:rsidRPr="00D21662" w:rsidRDefault="00205E03" w:rsidP="00205E03">
      <w:pPr>
        <w:pStyle w:val="normal"/>
        <w:tabs>
          <w:tab w:val="left" w:pos="5585"/>
        </w:tabs>
        <w:rPr>
          <w:rFonts w:ascii="Times New Roman" w:hAnsi="Times New Roman" w:cs="Times New Roman"/>
        </w:rPr>
      </w:pPr>
    </w:p>
    <w:p w:rsidR="00205E03" w:rsidRPr="00D21662" w:rsidRDefault="00205E03" w:rsidP="00205E03">
      <w:pPr>
        <w:pStyle w:val="normal"/>
        <w:tabs>
          <w:tab w:val="left" w:pos="5585"/>
        </w:tabs>
        <w:rPr>
          <w:rFonts w:ascii="Times New Roman" w:hAnsi="Times New Roman" w:cs="Times New Roman"/>
        </w:rPr>
      </w:pPr>
    </w:p>
    <w:p w:rsidR="00205E03" w:rsidRPr="00D21662" w:rsidRDefault="00205E03" w:rsidP="00205E03">
      <w:pPr>
        <w:pStyle w:val="normal"/>
        <w:tabs>
          <w:tab w:val="left" w:pos="5585"/>
        </w:tabs>
        <w:rPr>
          <w:rFonts w:ascii="Times New Roman" w:hAnsi="Times New Roman" w:cs="Times New Roman"/>
        </w:rPr>
      </w:pPr>
    </w:p>
    <w:p w:rsidR="00205E03" w:rsidRPr="00D21662" w:rsidRDefault="00205E03" w:rsidP="00205E03">
      <w:pPr>
        <w:pStyle w:val="normal"/>
        <w:tabs>
          <w:tab w:val="left" w:pos="5585"/>
        </w:tabs>
        <w:rPr>
          <w:rFonts w:ascii="Times New Roman" w:hAnsi="Times New Roman" w:cs="Times New Roman"/>
        </w:rPr>
      </w:pPr>
    </w:p>
    <w:p w:rsidR="00205E03" w:rsidRPr="00D21662" w:rsidRDefault="00205E03" w:rsidP="00205E03">
      <w:pPr>
        <w:pStyle w:val="normal"/>
        <w:tabs>
          <w:tab w:val="left" w:pos="5585"/>
        </w:tabs>
        <w:rPr>
          <w:rFonts w:ascii="Times New Roman" w:hAnsi="Times New Roman" w:cs="Times New Roman"/>
        </w:rPr>
      </w:pPr>
      <w:r w:rsidRPr="00D21662">
        <w:rPr>
          <w:rFonts w:ascii="Times New Roman" w:hAnsi="Times New Roman" w:cs="Times New Roman"/>
        </w:rPr>
        <w:t>E-PRAWNIK.ONLINE</w:t>
      </w:r>
      <w:r w:rsidRPr="00D21662">
        <w:rPr>
          <w:rFonts w:ascii="Times New Roman" w:hAnsi="Times New Roman" w:cs="Times New Roman"/>
        </w:rPr>
        <w:tab/>
        <w:t xml:space="preserve">       </w:t>
      </w:r>
      <w:r w:rsidRPr="00D21662">
        <w:rPr>
          <w:rFonts w:ascii="Times New Roman" w:hAnsi="Times New Roman" w:cs="Times New Roman"/>
          <w:bCs/>
          <w:color w:val="0A0A0A"/>
          <w:shd w:val="clear" w:color="auto" w:fill="FFFFFF"/>
        </w:rPr>
        <w:t>93109028350000000165726742</w:t>
      </w:r>
    </w:p>
    <w:p w:rsidR="00205E03" w:rsidRPr="00D21662" w:rsidRDefault="00205E03" w:rsidP="00205E03">
      <w:pPr>
        <w:pStyle w:val="normal"/>
        <w:tabs>
          <w:tab w:val="left" w:pos="5585"/>
        </w:tabs>
        <w:rPr>
          <w:rFonts w:ascii="Times New Roman" w:hAnsi="Times New Roman" w:cs="Times New Roman"/>
        </w:rPr>
      </w:pPr>
      <w:r w:rsidRPr="00D21662">
        <w:rPr>
          <w:rFonts w:ascii="Times New Roman" w:hAnsi="Times New Roman" w:cs="Times New Roman"/>
        </w:rPr>
        <w:t xml:space="preserve">Serwis Bezpłatnych Porad Prawnych </w:t>
      </w:r>
      <w:r w:rsidRPr="00D21662">
        <w:rPr>
          <w:rFonts w:ascii="Times New Roman" w:hAnsi="Times New Roman" w:cs="Times New Roman"/>
        </w:rPr>
        <w:tab/>
      </w:r>
      <w:r w:rsidRPr="00D21662">
        <w:rPr>
          <w:rFonts w:ascii="Times New Roman" w:hAnsi="Times New Roman" w:cs="Times New Roman"/>
        </w:rPr>
        <w:tab/>
        <w:t xml:space="preserve">                        </w:t>
      </w:r>
      <w:r w:rsidRPr="00D21662">
        <w:rPr>
          <w:rFonts w:ascii="Times New Roman" w:hAnsi="Times New Roman" w:cs="Times New Roman"/>
          <w:bCs/>
          <w:color w:val="0A0A0A"/>
          <w:shd w:val="clear" w:color="auto" w:fill="FFFFFF"/>
        </w:rPr>
        <w:t>Erste Bank Polska</w:t>
      </w:r>
      <w:r w:rsidRPr="00D21662">
        <w:rPr>
          <w:rFonts w:ascii="Times New Roman" w:hAnsi="Times New Roman" w:cs="Times New Roman"/>
        </w:rPr>
        <w:t xml:space="preserve">        </w:t>
      </w:r>
      <w:r w:rsidRPr="00D21662">
        <w:rPr>
          <w:rFonts w:ascii="Times New Roman" w:hAnsi="Times New Roman" w:cs="Times New Roman"/>
          <w:bCs/>
          <w:color w:val="0A0A0A"/>
          <w:shd w:val="clear" w:color="auto" w:fill="FFFFFF"/>
        </w:rPr>
        <w:t xml:space="preserve"> </w:t>
      </w:r>
    </w:p>
    <w:p w:rsidR="00205E03" w:rsidRPr="00D21662" w:rsidRDefault="00205E03" w:rsidP="00205E03">
      <w:pPr>
        <w:pStyle w:val="normal"/>
        <w:tabs>
          <w:tab w:val="left" w:pos="5585"/>
        </w:tabs>
        <w:rPr>
          <w:rFonts w:ascii="Times New Roman" w:hAnsi="Times New Roman" w:cs="Times New Roman"/>
        </w:rPr>
      </w:pPr>
      <w:hyperlink r:id="rId8" w:history="1">
        <w:r w:rsidRPr="00D21662">
          <w:rPr>
            <w:rStyle w:val="Hipercze"/>
            <w:rFonts w:ascii="Times New Roman" w:hAnsi="Times New Roman" w:cs="Times New Roman"/>
            <w:sz w:val="16"/>
            <w:szCs w:val="16"/>
            <w:lang w:val="pl-PL"/>
          </w:rPr>
          <w:t>www.facebook.com/eprawnik.online</w:t>
        </w:r>
      </w:hyperlink>
      <w:r w:rsidRPr="00D21662">
        <w:rPr>
          <w:rFonts w:ascii="Times New Roman" w:hAnsi="Times New Roman" w:cs="Times New Roman"/>
          <w:bCs/>
          <w:color w:val="0A0A0A"/>
          <w:shd w:val="clear" w:color="auto" w:fill="FFFFFF"/>
        </w:rPr>
        <w:tab/>
      </w:r>
      <w:r w:rsidRPr="00D21662">
        <w:rPr>
          <w:rFonts w:ascii="Times New Roman" w:hAnsi="Times New Roman" w:cs="Times New Roman"/>
          <w:bCs/>
          <w:color w:val="0A0A0A"/>
          <w:shd w:val="clear" w:color="auto" w:fill="FFFFFF"/>
        </w:rPr>
        <w:tab/>
      </w:r>
      <w:r w:rsidRPr="00D21662">
        <w:rPr>
          <w:rFonts w:ascii="Times New Roman" w:hAnsi="Times New Roman" w:cs="Times New Roman"/>
          <w:bCs/>
          <w:color w:val="0A0A0A"/>
          <w:shd w:val="clear" w:color="auto" w:fill="FFFFFF"/>
        </w:rPr>
        <w:tab/>
      </w:r>
      <w:r w:rsidRPr="00D21662">
        <w:rPr>
          <w:rFonts w:ascii="Times New Roman" w:hAnsi="Times New Roman" w:cs="Times New Roman"/>
          <w:bCs/>
          <w:color w:val="0A0A0A"/>
          <w:shd w:val="clear" w:color="auto" w:fill="FFFFFF"/>
        </w:rPr>
        <w:tab/>
      </w:r>
      <w:r w:rsidRPr="00D21662">
        <w:rPr>
          <w:rFonts w:ascii="Times New Roman" w:hAnsi="Times New Roman" w:cs="Times New Roman"/>
          <w:bCs/>
          <w:color w:val="0A0A0A"/>
          <w:shd w:val="clear" w:color="auto" w:fill="FFFFFF"/>
        </w:rPr>
        <w:tab/>
        <w:t xml:space="preserve">          </w:t>
      </w:r>
    </w:p>
    <w:p w:rsidR="00205E03" w:rsidRPr="00D21662" w:rsidRDefault="00205E03" w:rsidP="00205E03">
      <w:pPr>
        <w:pStyle w:val="normal"/>
        <w:tabs>
          <w:tab w:val="left" w:pos="5585"/>
        </w:tabs>
        <w:jc w:val="right"/>
        <w:rPr>
          <w:rFonts w:ascii="Times New Roman" w:hAnsi="Times New Roman" w:cs="Times New Roman"/>
        </w:rPr>
      </w:pPr>
    </w:p>
    <w:p w:rsidR="00205E03" w:rsidRPr="00D21662" w:rsidRDefault="00205E03">
      <w:pPr>
        <w:rPr>
          <w:rFonts w:ascii="Times New Roman" w:hAnsi="Times New Roman" w:cs="Times New Roman"/>
        </w:rPr>
      </w:pPr>
    </w:p>
    <w:p w:rsidR="00D21662" w:rsidRPr="00D21662" w:rsidRDefault="00D21662">
      <w:pPr>
        <w:rPr>
          <w:rFonts w:ascii="Times New Roman" w:hAnsi="Times New Roman" w:cs="Times New Roman"/>
        </w:rPr>
      </w:pPr>
    </w:p>
    <w:p w:rsidR="00205E03" w:rsidRDefault="00205E03" w:rsidP="00205E03">
      <w:pPr>
        <w:jc w:val="center"/>
        <w:rPr>
          <w:rFonts w:ascii="Times New Roman" w:hAnsi="Times New Roman" w:cs="Times New Roman"/>
          <w:b/>
          <w:sz w:val="36"/>
          <w:szCs w:val="36"/>
        </w:rPr>
      </w:pPr>
    </w:p>
    <w:p w:rsidR="001E077D" w:rsidRDefault="001E077D" w:rsidP="00205E03">
      <w:pPr>
        <w:jc w:val="center"/>
        <w:rPr>
          <w:rFonts w:ascii="Times New Roman" w:hAnsi="Times New Roman" w:cs="Times New Roman"/>
          <w:b/>
          <w:sz w:val="36"/>
          <w:szCs w:val="36"/>
        </w:rPr>
      </w:pPr>
    </w:p>
    <w:p w:rsidR="001E077D" w:rsidRPr="00D21662" w:rsidRDefault="001E077D" w:rsidP="00205E03">
      <w:pPr>
        <w:jc w:val="center"/>
        <w:rPr>
          <w:rFonts w:ascii="Times New Roman" w:hAnsi="Times New Roman" w:cs="Times New Roman"/>
          <w:b/>
          <w:sz w:val="36"/>
          <w:szCs w:val="36"/>
        </w:rPr>
      </w:pPr>
    </w:p>
    <w:p w:rsidR="00D21662" w:rsidRPr="00D21662" w:rsidRDefault="00205E03" w:rsidP="00205E03">
      <w:pPr>
        <w:jc w:val="center"/>
        <w:rPr>
          <w:rFonts w:ascii="Times New Roman" w:hAnsi="Times New Roman" w:cs="Times New Roman"/>
          <w:b/>
          <w:sz w:val="56"/>
          <w:szCs w:val="56"/>
        </w:rPr>
      </w:pPr>
      <w:r w:rsidRPr="00D21662">
        <w:rPr>
          <w:rFonts w:ascii="Times New Roman" w:hAnsi="Times New Roman" w:cs="Times New Roman"/>
          <w:b/>
          <w:sz w:val="56"/>
          <w:szCs w:val="56"/>
        </w:rPr>
        <w:t xml:space="preserve">OTRZYMAJ ŚRODKI </w:t>
      </w:r>
    </w:p>
    <w:p w:rsidR="00CE20B0" w:rsidRPr="00D21662" w:rsidRDefault="00205E03" w:rsidP="00205E03">
      <w:pPr>
        <w:jc w:val="center"/>
        <w:rPr>
          <w:rFonts w:ascii="Times New Roman" w:hAnsi="Times New Roman" w:cs="Times New Roman"/>
          <w:b/>
          <w:sz w:val="56"/>
          <w:szCs w:val="56"/>
        </w:rPr>
      </w:pPr>
      <w:r w:rsidRPr="00D21662">
        <w:rPr>
          <w:rFonts w:ascii="Times New Roman" w:hAnsi="Times New Roman" w:cs="Times New Roman"/>
          <w:b/>
          <w:sz w:val="56"/>
          <w:szCs w:val="56"/>
        </w:rPr>
        <w:t>Z SU</w:t>
      </w:r>
      <w:r w:rsidR="00D21662" w:rsidRPr="00D21662">
        <w:rPr>
          <w:rFonts w:ascii="Times New Roman" w:hAnsi="Times New Roman" w:cs="Times New Roman"/>
          <w:b/>
          <w:sz w:val="56"/>
          <w:szCs w:val="56"/>
        </w:rPr>
        <w:t>B</w:t>
      </w:r>
      <w:r w:rsidRPr="00D21662">
        <w:rPr>
          <w:rFonts w:ascii="Times New Roman" w:hAnsi="Times New Roman" w:cs="Times New Roman"/>
          <w:b/>
          <w:sz w:val="56"/>
          <w:szCs w:val="56"/>
        </w:rPr>
        <w:t>KONTA ZUS I OFE</w:t>
      </w:r>
      <w:r w:rsidR="00D21662" w:rsidRPr="00D21662">
        <w:rPr>
          <w:rFonts w:ascii="Times New Roman" w:hAnsi="Times New Roman" w:cs="Times New Roman"/>
          <w:b/>
          <w:sz w:val="56"/>
          <w:szCs w:val="56"/>
        </w:rPr>
        <w:t xml:space="preserve"> </w:t>
      </w:r>
    </w:p>
    <w:p w:rsidR="00D21662" w:rsidRPr="00D21662" w:rsidRDefault="00D21662" w:rsidP="00205E03">
      <w:pPr>
        <w:jc w:val="center"/>
        <w:rPr>
          <w:rFonts w:ascii="Times New Roman" w:hAnsi="Times New Roman" w:cs="Times New Roman"/>
          <w:b/>
          <w:sz w:val="36"/>
          <w:szCs w:val="36"/>
        </w:rPr>
      </w:pPr>
    </w:p>
    <w:p w:rsidR="00D21662" w:rsidRPr="00D21662" w:rsidRDefault="00D21662" w:rsidP="00D21662">
      <w:pPr>
        <w:rPr>
          <w:rFonts w:ascii="Times New Roman" w:hAnsi="Times New Roman" w:cs="Times New Roman"/>
        </w:rPr>
      </w:pPr>
    </w:p>
    <w:p w:rsidR="00D21662" w:rsidRPr="00D21662" w:rsidRDefault="00D21662" w:rsidP="00D21662">
      <w:pPr>
        <w:rPr>
          <w:rFonts w:ascii="Times New Roman" w:hAnsi="Times New Roman" w:cs="Times New Roman"/>
        </w:rPr>
      </w:pPr>
    </w:p>
    <w:p w:rsidR="00D21662" w:rsidRPr="00D21662" w:rsidRDefault="00D21662" w:rsidP="00D21662">
      <w:pPr>
        <w:rPr>
          <w:rFonts w:ascii="Times New Roman" w:hAnsi="Times New Roman" w:cs="Times New Roman"/>
        </w:rPr>
      </w:pPr>
    </w:p>
    <w:p w:rsidR="00D21662" w:rsidRPr="00D21662" w:rsidRDefault="00D21662" w:rsidP="00D21662">
      <w:pPr>
        <w:rPr>
          <w:rFonts w:ascii="Times New Roman" w:hAnsi="Times New Roman" w:cs="Times New Roman"/>
        </w:rPr>
      </w:pPr>
    </w:p>
    <w:p w:rsidR="00D21662" w:rsidRDefault="00D21662" w:rsidP="00D21662">
      <w:pPr>
        <w:ind w:left="720"/>
        <w:rPr>
          <w:rFonts w:ascii="Times New Roman" w:hAnsi="Times New Roman" w:cs="Times New Roman"/>
          <w:b/>
        </w:rPr>
      </w:pPr>
      <w:r w:rsidRPr="00D21662">
        <w:rPr>
          <w:rFonts w:ascii="Times New Roman" w:hAnsi="Times New Roman" w:cs="Times New Roman"/>
          <w:b/>
        </w:rPr>
        <w:t xml:space="preserve">                      </w:t>
      </w:r>
      <w:r w:rsidR="001E077D">
        <w:rPr>
          <w:rFonts w:ascii="Times New Roman" w:hAnsi="Times New Roman" w:cs="Times New Roman"/>
          <w:b/>
        </w:rPr>
        <w:t xml:space="preserve">    </w:t>
      </w:r>
      <w:r w:rsidRPr="00D21662">
        <w:rPr>
          <w:rFonts w:ascii="Times New Roman" w:hAnsi="Times New Roman" w:cs="Times New Roman"/>
          <w:b/>
        </w:rPr>
        <w:t xml:space="preserve"> </w:t>
      </w:r>
      <w:r w:rsidR="001E077D">
        <w:rPr>
          <w:rFonts w:ascii="Times New Roman" w:hAnsi="Times New Roman" w:cs="Times New Roman"/>
          <w:b/>
        </w:rPr>
        <w:t>PORADNIK DLA SPADKOBIERCÓW</w:t>
      </w:r>
    </w:p>
    <w:p w:rsidR="001E077D" w:rsidRDefault="001E077D" w:rsidP="001E077D">
      <w:pPr>
        <w:jc w:val="center"/>
        <w:rPr>
          <w:rFonts w:ascii="Times New Roman" w:hAnsi="Times New Roman" w:cs="Times New Roman"/>
          <w:b/>
        </w:rPr>
      </w:pPr>
      <w:r>
        <w:rPr>
          <w:rFonts w:ascii="Times New Roman" w:hAnsi="Times New Roman" w:cs="Times New Roman"/>
          <w:b/>
        </w:rPr>
        <w:t>Masz pytania? Potrzebujesz pomocy?</w:t>
      </w:r>
    </w:p>
    <w:p w:rsidR="001E077D" w:rsidRDefault="001E077D" w:rsidP="001E077D">
      <w:pPr>
        <w:jc w:val="center"/>
        <w:rPr>
          <w:rFonts w:ascii="Times New Roman" w:hAnsi="Times New Roman" w:cs="Times New Roman"/>
          <w:b/>
        </w:rPr>
      </w:pPr>
      <w:r>
        <w:rPr>
          <w:rFonts w:ascii="Times New Roman" w:hAnsi="Times New Roman" w:cs="Times New Roman"/>
          <w:b/>
        </w:rPr>
        <w:t>DZWOŃ DO NAS 790226079</w:t>
      </w:r>
    </w:p>
    <w:p w:rsidR="001E077D" w:rsidRDefault="001E077D" w:rsidP="001E077D">
      <w:pPr>
        <w:jc w:val="center"/>
        <w:rPr>
          <w:rFonts w:ascii="Times New Roman" w:hAnsi="Times New Roman" w:cs="Times New Roman"/>
          <w:b/>
        </w:rPr>
      </w:pPr>
      <w:r>
        <w:rPr>
          <w:rFonts w:ascii="Times New Roman" w:hAnsi="Times New Roman" w:cs="Times New Roman"/>
          <w:b/>
        </w:rPr>
        <w:t>Lub NAPISZ MAIL na</w:t>
      </w:r>
    </w:p>
    <w:p w:rsidR="001E077D" w:rsidRDefault="001E077D" w:rsidP="001E077D">
      <w:pPr>
        <w:jc w:val="center"/>
        <w:rPr>
          <w:rFonts w:ascii="Times New Roman" w:hAnsi="Times New Roman" w:cs="Times New Roman"/>
          <w:b/>
        </w:rPr>
      </w:pPr>
      <w:hyperlink r:id="rId9" w:history="1">
        <w:r w:rsidRPr="002A7AB0">
          <w:rPr>
            <w:rStyle w:val="Hipercze"/>
            <w:rFonts w:ascii="Times New Roman" w:hAnsi="Times New Roman" w:cs="Times New Roman"/>
            <w:b/>
          </w:rPr>
          <w:t>eprawnik.online@gmail.com</w:t>
        </w:r>
      </w:hyperlink>
    </w:p>
    <w:p w:rsidR="001E077D" w:rsidRDefault="001E077D" w:rsidP="00D21662">
      <w:pPr>
        <w:ind w:left="720"/>
        <w:rPr>
          <w:rFonts w:ascii="Times New Roman" w:hAnsi="Times New Roman" w:cs="Times New Roman"/>
          <w:b/>
        </w:rPr>
      </w:pPr>
    </w:p>
    <w:p w:rsidR="001E077D" w:rsidRDefault="001E077D" w:rsidP="00D21662">
      <w:pPr>
        <w:ind w:left="720"/>
        <w:rPr>
          <w:rFonts w:ascii="Times New Roman" w:hAnsi="Times New Roman" w:cs="Times New Roman"/>
          <w:b/>
        </w:rPr>
      </w:pPr>
    </w:p>
    <w:p w:rsidR="001E077D" w:rsidRPr="00D21662" w:rsidRDefault="001E077D" w:rsidP="00D21662">
      <w:pPr>
        <w:ind w:left="720"/>
        <w:rPr>
          <w:rFonts w:ascii="Times New Roman" w:hAnsi="Times New Roman" w:cs="Times New Roman"/>
          <w:b/>
        </w:rPr>
      </w:pPr>
    </w:p>
    <w:p w:rsidR="00D21662" w:rsidRPr="00D21662" w:rsidRDefault="00D21662" w:rsidP="00D21662">
      <w:pPr>
        <w:pStyle w:val="Nagwek2"/>
        <w:rPr>
          <w:rFonts w:ascii="Times New Roman" w:hAnsi="Times New Roman" w:cs="Times New Roman"/>
        </w:rPr>
      </w:pPr>
      <w:bookmarkStart w:id="0" w:name="X1a6ca3eabece64b423a237782561dcef26bbcf2"/>
      <w:r w:rsidRPr="00D21662">
        <w:rPr>
          <w:rFonts w:ascii="Times New Roman" w:hAnsi="Times New Roman" w:cs="Times New Roman"/>
        </w:rPr>
        <w:t xml:space="preserve">  Grupy osób objęte systemem subkonta ZUS i OFE</w:t>
      </w:r>
    </w:p>
    <w:p w:rsidR="00D21662" w:rsidRPr="00D21662" w:rsidRDefault="00D21662" w:rsidP="001E077D">
      <w:pPr>
        <w:pStyle w:val="Nagwek3"/>
        <w:jc w:val="both"/>
        <w:rPr>
          <w:rFonts w:ascii="Times New Roman" w:hAnsi="Times New Roman" w:cs="Times New Roman"/>
        </w:rPr>
      </w:pPr>
      <w:bookmarkStart w:id="1" w:name="X72f91625d19d240428b380b476fb6ccf2e6e421"/>
      <w:r w:rsidRPr="00D21662">
        <w:rPr>
          <w:rFonts w:ascii="Times New Roman" w:hAnsi="Times New Roman" w:cs="Times New Roman"/>
        </w:rPr>
        <w:t>1.  Osoby urodzone po 31 grudnia 1948 r., ale przed 1 stycznia 1969 r.</w:t>
      </w:r>
    </w:p>
    <w:p w:rsidR="00D21662" w:rsidRPr="00D21662" w:rsidRDefault="00D21662" w:rsidP="001E077D">
      <w:pPr>
        <w:jc w:val="both"/>
        <w:rPr>
          <w:rFonts w:ascii="Times New Roman" w:hAnsi="Times New Roman" w:cs="Times New Roman"/>
        </w:rPr>
      </w:pPr>
      <w:r w:rsidRPr="00D21662">
        <w:rPr>
          <w:rFonts w:ascii="Times New Roman" w:hAnsi="Times New Roman" w:cs="Times New Roman"/>
        </w:rPr>
        <w:t xml:space="preserve">OFE było </w:t>
      </w:r>
      <w:r w:rsidRPr="00D21662">
        <w:rPr>
          <w:rFonts w:ascii="Times New Roman" w:hAnsi="Times New Roman" w:cs="Times New Roman"/>
          <w:b/>
          <w:bCs/>
        </w:rPr>
        <w:t>obowiązkowe</w:t>
      </w:r>
      <w:r w:rsidRPr="00D21662">
        <w:rPr>
          <w:rFonts w:ascii="Times New Roman" w:hAnsi="Times New Roman" w:cs="Times New Roman"/>
        </w:rPr>
        <w:t xml:space="preserve"> dla osób urodzonych po 1968 r., natomiast </w:t>
      </w:r>
      <w:r w:rsidRPr="00D21662">
        <w:rPr>
          <w:rFonts w:ascii="Times New Roman" w:hAnsi="Times New Roman" w:cs="Times New Roman"/>
          <w:b/>
          <w:bCs/>
        </w:rPr>
        <w:t>dobrowolne</w:t>
      </w:r>
      <w:r w:rsidRPr="00D21662">
        <w:rPr>
          <w:rFonts w:ascii="Times New Roman" w:hAnsi="Times New Roman" w:cs="Times New Roman"/>
        </w:rPr>
        <w:t xml:space="preserve"> dla osób urodzonych pomiędzy 1 stycznia 1949 r. a 31 grudnia 1968 r.</w:t>
      </w:r>
    </w:p>
    <w:p w:rsidR="00D21662" w:rsidRPr="00D21662" w:rsidRDefault="00D21662" w:rsidP="001E077D">
      <w:pPr>
        <w:pStyle w:val="Tekstpodstawowy"/>
        <w:jc w:val="both"/>
        <w:rPr>
          <w:rFonts w:ascii="Times New Roman" w:hAnsi="Times New Roman" w:cs="Times New Roman"/>
        </w:rPr>
      </w:pPr>
      <w:r w:rsidRPr="00D21662">
        <w:rPr>
          <w:rFonts w:ascii="Times New Roman" w:hAnsi="Times New Roman" w:cs="Times New Roman"/>
        </w:rPr>
        <w:t xml:space="preserve">Jeżeli ktoś urodził się przed 1969 r., subkonto w ZUS posiada </w:t>
      </w:r>
      <w:r w:rsidRPr="00D21662">
        <w:rPr>
          <w:rFonts w:ascii="Times New Roman" w:hAnsi="Times New Roman" w:cs="Times New Roman"/>
          <w:b/>
          <w:bCs/>
        </w:rPr>
        <w:t>tylko wtedy, gdy należy do otwartego funduszu emerytalnego (OFE)</w:t>
      </w:r>
      <w:r w:rsidRPr="00D21662">
        <w:rPr>
          <w:rFonts w:ascii="Times New Roman" w:hAnsi="Times New Roman" w:cs="Times New Roman"/>
        </w:rPr>
        <w:t>.</w:t>
      </w:r>
    </w:p>
    <w:p w:rsidR="00D21662" w:rsidRPr="00D21662" w:rsidRDefault="00D21662" w:rsidP="001E077D">
      <w:pPr>
        <w:pStyle w:val="Nagwek3"/>
        <w:jc w:val="both"/>
        <w:rPr>
          <w:rFonts w:ascii="Times New Roman" w:hAnsi="Times New Roman" w:cs="Times New Roman"/>
        </w:rPr>
      </w:pPr>
      <w:bookmarkStart w:id="2" w:name="osoby-urodzone-po-31-grudnia-1968-r."/>
      <w:bookmarkEnd w:id="1"/>
      <w:r w:rsidRPr="00D21662">
        <w:rPr>
          <w:rFonts w:ascii="Times New Roman" w:hAnsi="Times New Roman" w:cs="Times New Roman"/>
        </w:rPr>
        <w:t>2.  Osoby urodzone po 31 grudnia 1968 r.</w:t>
      </w:r>
    </w:p>
    <w:p w:rsidR="00D21662" w:rsidRPr="00D21662" w:rsidRDefault="00D21662" w:rsidP="001E077D">
      <w:pPr>
        <w:jc w:val="both"/>
        <w:rPr>
          <w:rFonts w:ascii="Times New Roman" w:hAnsi="Times New Roman" w:cs="Times New Roman"/>
        </w:rPr>
      </w:pPr>
      <w:r w:rsidRPr="00D21662">
        <w:rPr>
          <w:rFonts w:ascii="Times New Roman" w:hAnsi="Times New Roman" w:cs="Times New Roman"/>
        </w:rPr>
        <w:t xml:space="preserve">W ramach indywidualnego konta w ZUS, dla wszystkich osób, które są </w:t>
      </w:r>
      <w:r w:rsidRPr="00D21662">
        <w:rPr>
          <w:rFonts w:ascii="Times New Roman" w:hAnsi="Times New Roman" w:cs="Times New Roman"/>
          <w:b/>
          <w:bCs/>
        </w:rPr>
        <w:t>członkami OFE</w:t>
      </w:r>
      <w:r w:rsidRPr="00D21662">
        <w:rPr>
          <w:rFonts w:ascii="Times New Roman" w:hAnsi="Times New Roman" w:cs="Times New Roman"/>
        </w:rPr>
        <w:t xml:space="preserve"> lub </w:t>
      </w:r>
      <w:r w:rsidRPr="00D21662">
        <w:rPr>
          <w:rFonts w:ascii="Times New Roman" w:hAnsi="Times New Roman" w:cs="Times New Roman"/>
          <w:b/>
          <w:bCs/>
        </w:rPr>
        <w:t>urodziły się po 31 grudnia 1968 roku i nie przystąpiły do OFE</w:t>
      </w:r>
      <w:r w:rsidRPr="00D21662">
        <w:rPr>
          <w:rFonts w:ascii="Times New Roman" w:hAnsi="Times New Roman" w:cs="Times New Roman"/>
        </w:rPr>
        <w:t>, ZUS prowadzi dodatkowo subkonto.</w:t>
      </w:r>
    </w:p>
    <w:p w:rsidR="00D21662" w:rsidRPr="00D21662" w:rsidRDefault="00D21662" w:rsidP="001E077D">
      <w:pPr>
        <w:pStyle w:val="Tekstpodstawowy"/>
        <w:jc w:val="both"/>
        <w:rPr>
          <w:rFonts w:ascii="Times New Roman" w:hAnsi="Times New Roman" w:cs="Times New Roman"/>
        </w:rPr>
      </w:pPr>
      <w:r w:rsidRPr="00D21662">
        <w:rPr>
          <w:rFonts w:ascii="Times New Roman" w:hAnsi="Times New Roman" w:cs="Times New Roman"/>
        </w:rPr>
        <w:t xml:space="preserve">Dla tej grupy składki były odprowadzane </w:t>
      </w:r>
      <w:r w:rsidRPr="00D21662">
        <w:rPr>
          <w:rFonts w:ascii="Times New Roman" w:hAnsi="Times New Roman" w:cs="Times New Roman"/>
          <w:b/>
          <w:bCs/>
        </w:rPr>
        <w:t>automatycznie</w:t>
      </w:r>
      <w:r w:rsidRPr="00D21662">
        <w:rPr>
          <w:rFonts w:ascii="Times New Roman" w:hAnsi="Times New Roman" w:cs="Times New Roman"/>
        </w:rPr>
        <w:t xml:space="preserve"> – zarówno na subkonto ZUS, jak i do OFE (jeśli dana osoba była jego członkiem).</w:t>
      </w:r>
    </w:p>
    <w:p w:rsidR="00D21662" w:rsidRPr="00D21662" w:rsidRDefault="00D21662" w:rsidP="001E077D">
      <w:pPr>
        <w:pStyle w:val="Nagwek3"/>
        <w:jc w:val="both"/>
        <w:rPr>
          <w:rFonts w:ascii="Times New Roman" w:hAnsi="Times New Roman" w:cs="Times New Roman"/>
        </w:rPr>
      </w:pPr>
      <w:bookmarkStart w:id="3" w:name="X68a4dd71cb8a26c7225bf5b1868ff01e3e31d97"/>
      <w:bookmarkEnd w:id="2"/>
      <w:r w:rsidRPr="00D21662">
        <w:rPr>
          <w:rFonts w:ascii="Times New Roman" w:hAnsi="Times New Roman" w:cs="Times New Roman"/>
        </w:rPr>
        <w:t>3.  Osoby wchodzące na rynek pracy od 1 lutego 2014 r.</w:t>
      </w:r>
    </w:p>
    <w:p w:rsidR="00D21662" w:rsidRPr="00D21662" w:rsidRDefault="00D21662" w:rsidP="001E077D">
      <w:pPr>
        <w:jc w:val="both"/>
        <w:rPr>
          <w:rFonts w:ascii="Times New Roman" w:hAnsi="Times New Roman" w:cs="Times New Roman"/>
        </w:rPr>
      </w:pPr>
      <w:r w:rsidRPr="00D21662">
        <w:rPr>
          <w:rFonts w:ascii="Times New Roman" w:hAnsi="Times New Roman" w:cs="Times New Roman"/>
        </w:rPr>
        <w:t>Od 1 lutego 2014 roku osoby, które po raz pierwszy wchodzą na rynek pracy, mogą zdecydować, czy chcą zawrzeć umowę z OFE. Jeśli w ciągu 4 miesięcy od rozpoczęcia pierwszej pracy nie zawrą umowy z OFE, składki w całości zostaną zapisane od razu na subkoncie w ZUS. Dlatego obecnie nie trzeba być już członkiem OFE, by mieć jednocześnie takie subkonto.</w:t>
      </w:r>
    </w:p>
    <w:p w:rsidR="00D21662" w:rsidRPr="00D21662" w:rsidRDefault="00D21662" w:rsidP="001E077D">
      <w:pPr>
        <w:pStyle w:val="Nagwek3"/>
        <w:jc w:val="both"/>
        <w:rPr>
          <w:rFonts w:ascii="Times New Roman" w:hAnsi="Times New Roman" w:cs="Times New Roman"/>
        </w:rPr>
      </w:pPr>
      <w:bookmarkStart w:id="4" w:name="kto-nie-posiada-subkonta-w-zus"/>
      <w:bookmarkEnd w:id="3"/>
      <w:r w:rsidRPr="00D21662">
        <w:rPr>
          <w:rFonts w:ascii="Times New Roman" w:hAnsi="Times New Roman" w:cs="Times New Roman"/>
        </w:rPr>
        <w:t xml:space="preserve"> Kto nie posiada subkonta w ZUS?</w:t>
      </w:r>
    </w:p>
    <w:p w:rsidR="00D21662" w:rsidRPr="00D21662" w:rsidRDefault="00D21662" w:rsidP="001E077D">
      <w:pPr>
        <w:jc w:val="both"/>
        <w:rPr>
          <w:rFonts w:ascii="Times New Roman" w:hAnsi="Times New Roman" w:cs="Times New Roman"/>
        </w:rPr>
      </w:pPr>
      <w:r w:rsidRPr="00D21662">
        <w:rPr>
          <w:rFonts w:ascii="Times New Roman" w:hAnsi="Times New Roman" w:cs="Times New Roman"/>
        </w:rPr>
        <w:t xml:space="preserve">Subkonta w ZUS </w:t>
      </w:r>
      <w:r w:rsidRPr="00D21662">
        <w:rPr>
          <w:rFonts w:ascii="Times New Roman" w:hAnsi="Times New Roman" w:cs="Times New Roman"/>
          <w:b/>
          <w:bCs/>
        </w:rPr>
        <w:t>nie mają osoby urodzone przed 1 stycznia 1949 r.</w:t>
      </w:r>
      <w:r w:rsidRPr="00D21662">
        <w:rPr>
          <w:rFonts w:ascii="Times New Roman" w:hAnsi="Times New Roman" w:cs="Times New Roman"/>
        </w:rPr>
        <w:t>, które nie mogą być członkami OFE.</w:t>
      </w:r>
    </w:p>
    <w:p w:rsidR="00D21662" w:rsidRPr="00D21662" w:rsidRDefault="00D21662" w:rsidP="001E077D">
      <w:pPr>
        <w:pStyle w:val="Nagwek2"/>
        <w:jc w:val="both"/>
        <w:rPr>
          <w:rFonts w:ascii="Times New Roman" w:hAnsi="Times New Roman" w:cs="Times New Roman"/>
        </w:rPr>
      </w:pPr>
      <w:bookmarkStart w:id="5" w:name="Xcba8058d3bc27c3887eb4655572697a552ee6d3"/>
      <w:bookmarkEnd w:id="0"/>
      <w:bookmarkEnd w:id="4"/>
      <w:r w:rsidRPr="00D21662">
        <w:rPr>
          <w:rFonts w:ascii="Times New Roman" w:hAnsi="Times New Roman" w:cs="Times New Roman"/>
        </w:rPr>
        <w:t xml:space="preserve"> Wysokość składek odprowadzanych na subkonto ZUS i do OFE</w:t>
      </w:r>
    </w:p>
    <w:p w:rsidR="00D21662" w:rsidRPr="00D21662" w:rsidRDefault="00D21662" w:rsidP="001E077D">
      <w:pPr>
        <w:jc w:val="both"/>
        <w:rPr>
          <w:rFonts w:ascii="Times New Roman" w:hAnsi="Times New Roman" w:cs="Times New Roman"/>
        </w:rPr>
      </w:pPr>
      <w:r w:rsidRPr="00D21662">
        <w:rPr>
          <w:rFonts w:ascii="Times New Roman" w:hAnsi="Times New Roman" w:cs="Times New Roman"/>
        </w:rPr>
        <w:t xml:space="preserve">Na subkonto ZUS trafia: - </w:t>
      </w:r>
      <w:r w:rsidRPr="00D21662">
        <w:rPr>
          <w:rFonts w:ascii="Times New Roman" w:hAnsi="Times New Roman" w:cs="Times New Roman"/>
          <w:b/>
          <w:bCs/>
        </w:rPr>
        <w:t>7,3%</w:t>
      </w:r>
      <w:r w:rsidRPr="00D21662">
        <w:rPr>
          <w:rFonts w:ascii="Times New Roman" w:hAnsi="Times New Roman" w:cs="Times New Roman"/>
        </w:rPr>
        <w:t xml:space="preserve"> podstawy wymiaru składki na ubezpieczenie emerytalne – jeśli osoba ubezpieczona </w:t>
      </w:r>
      <w:r w:rsidRPr="00D21662">
        <w:rPr>
          <w:rFonts w:ascii="Times New Roman" w:hAnsi="Times New Roman" w:cs="Times New Roman"/>
          <w:b/>
          <w:bCs/>
        </w:rPr>
        <w:t>nie przystąpiła do OFE</w:t>
      </w:r>
      <w:r w:rsidRPr="00D21662">
        <w:rPr>
          <w:rFonts w:ascii="Times New Roman" w:hAnsi="Times New Roman" w:cs="Times New Roman"/>
        </w:rPr>
        <w:t xml:space="preserve"> lub jest członkiem OFE, ale zdecydowała, że składka jest przekazywana wyłącznie na subkonto w ZUS; - </w:t>
      </w:r>
      <w:r w:rsidRPr="00D21662">
        <w:rPr>
          <w:rFonts w:ascii="Times New Roman" w:hAnsi="Times New Roman" w:cs="Times New Roman"/>
          <w:b/>
          <w:bCs/>
        </w:rPr>
        <w:t>4,38%</w:t>
      </w:r>
      <w:r w:rsidRPr="00D21662">
        <w:rPr>
          <w:rFonts w:ascii="Times New Roman" w:hAnsi="Times New Roman" w:cs="Times New Roman"/>
        </w:rPr>
        <w:t xml:space="preserve"> podstawy wymiaru składki – jeśli osoba ubezpieczona jest </w:t>
      </w:r>
      <w:r w:rsidRPr="00D21662">
        <w:rPr>
          <w:rFonts w:ascii="Times New Roman" w:hAnsi="Times New Roman" w:cs="Times New Roman"/>
          <w:b/>
          <w:bCs/>
        </w:rPr>
        <w:t>członkiem OFE</w:t>
      </w:r>
      <w:r w:rsidRPr="00D21662">
        <w:rPr>
          <w:rFonts w:ascii="Times New Roman" w:hAnsi="Times New Roman" w:cs="Times New Roman"/>
        </w:rPr>
        <w:t xml:space="preserve"> i zdecydowała, że składka w wysokości </w:t>
      </w:r>
      <w:r w:rsidRPr="00D21662">
        <w:rPr>
          <w:rFonts w:ascii="Times New Roman" w:hAnsi="Times New Roman" w:cs="Times New Roman"/>
          <w:b/>
          <w:bCs/>
        </w:rPr>
        <w:t>2,92%</w:t>
      </w:r>
      <w:r w:rsidRPr="00D21662">
        <w:rPr>
          <w:rFonts w:ascii="Times New Roman" w:hAnsi="Times New Roman" w:cs="Times New Roman"/>
        </w:rPr>
        <w:t xml:space="preserve"> podstawy wymiaru jest przekazywana do OFE.</w:t>
      </w:r>
    </w:p>
    <w:p w:rsidR="00D21662" w:rsidRPr="00D21662" w:rsidRDefault="00D21662" w:rsidP="001E077D">
      <w:pPr>
        <w:pStyle w:val="Nagwek2"/>
        <w:jc w:val="both"/>
        <w:rPr>
          <w:rFonts w:ascii="Times New Roman" w:hAnsi="Times New Roman" w:cs="Times New Roman"/>
        </w:rPr>
      </w:pPr>
      <w:bookmarkStart w:id="6" w:name="możliwość-zmiany-decyzji"/>
      <w:bookmarkEnd w:id="5"/>
      <w:r w:rsidRPr="00D21662">
        <w:rPr>
          <w:rFonts w:ascii="Times New Roman" w:hAnsi="Times New Roman" w:cs="Times New Roman"/>
        </w:rPr>
        <w:t xml:space="preserve"> Możliwość zmiany decyzji</w:t>
      </w:r>
    </w:p>
    <w:p w:rsidR="00D21662" w:rsidRPr="00D21662" w:rsidRDefault="00D21662" w:rsidP="001E077D">
      <w:pPr>
        <w:jc w:val="both"/>
        <w:rPr>
          <w:rFonts w:ascii="Times New Roman" w:hAnsi="Times New Roman" w:cs="Times New Roman"/>
        </w:rPr>
      </w:pPr>
      <w:r w:rsidRPr="00D21662">
        <w:rPr>
          <w:rFonts w:ascii="Times New Roman" w:hAnsi="Times New Roman" w:cs="Times New Roman"/>
        </w:rPr>
        <w:t xml:space="preserve">Decyzja, czy dana osoba chce korzystać tylko z subkonta w ZUS, czy wybiera zarówno ZUS, jak i OFE, </w:t>
      </w:r>
      <w:r w:rsidRPr="00D21662">
        <w:rPr>
          <w:rFonts w:ascii="Times New Roman" w:hAnsi="Times New Roman" w:cs="Times New Roman"/>
          <w:b/>
          <w:bCs/>
        </w:rPr>
        <w:t>nie jest ostateczna</w:t>
      </w:r>
      <w:r w:rsidRPr="00D21662">
        <w:rPr>
          <w:rFonts w:ascii="Times New Roman" w:hAnsi="Times New Roman" w:cs="Times New Roman"/>
        </w:rPr>
        <w:t xml:space="preserve">. Co cztery lata przewidziane są tzw. </w:t>
      </w:r>
      <w:r w:rsidRPr="00D21662">
        <w:rPr>
          <w:rFonts w:ascii="Times New Roman" w:hAnsi="Times New Roman" w:cs="Times New Roman"/>
          <w:b/>
          <w:bCs/>
        </w:rPr>
        <w:t>okienka transferowe</w:t>
      </w:r>
      <w:r w:rsidRPr="00D21662">
        <w:rPr>
          <w:rFonts w:ascii="Times New Roman" w:hAnsi="Times New Roman" w:cs="Times New Roman"/>
        </w:rPr>
        <w:t xml:space="preserve">, w czasie których osoba ubezpieczona może ponownie wybrać, czy chce całą </w:t>
      </w:r>
      <w:r w:rsidRPr="00D21662">
        <w:rPr>
          <w:rFonts w:ascii="Times New Roman" w:hAnsi="Times New Roman" w:cs="Times New Roman"/>
        </w:rPr>
        <w:lastRenderedPageBreak/>
        <w:t>składkę emerytalną pozostawić w ZUS, czy też część składki przekazywać do OFE. Ostatnie okienko trwało od 1 kwietnia do 31 lipca 2024 r.</w:t>
      </w:r>
    </w:p>
    <w:p w:rsidR="00D21662" w:rsidRPr="00D21662" w:rsidRDefault="00D21662" w:rsidP="001E077D">
      <w:pPr>
        <w:jc w:val="both"/>
        <w:rPr>
          <w:rFonts w:ascii="Times New Roman" w:hAnsi="Times New Roman" w:cs="Times New Roman"/>
        </w:rPr>
      </w:pPr>
      <w:r w:rsidRPr="00D21662">
        <w:rPr>
          <w:rFonts w:ascii="Times New Roman" w:hAnsi="Times New Roman" w:cs="Times New Roman"/>
          <w:b/>
          <w:bCs/>
        </w:rPr>
        <w:t>Podsumowując:</w:t>
      </w:r>
      <w:r w:rsidRPr="00D21662">
        <w:rPr>
          <w:rFonts w:ascii="Times New Roman" w:hAnsi="Times New Roman" w:cs="Times New Roman"/>
        </w:rPr>
        <w:t xml:space="preserve"> Automatycznym odciąganiem składek na subkonto ZUS i OFE objęte były przede wszystkim osoby </w:t>
      </w:r>
      <w:r w:rsidRPr="00D21662">
        <w:rPr>
          <w:rFonts w:ascii="Times New Roman" w:hAnsi="Times New Roman" w:cs="Times New Roman"/>
          <w:b/>
          <w:bCs/>
        </w:rPr>
        <w:t>urodzone po 31 grudnia 1968 r.</w:t>
      </w:r>
      <w:r w:rsidRPr="00D21662">
        <w:rPr>
          <w:rFonts w:ascii="Times New Roman" w:hAnsi="Times New Roman" w:cs="Times New Roman"/>
        </w:rPr>
        <w:t xml:space="preserve"> (obowiązkowo) oraz osoby </w:t>
      </w:r>
      <w:r w:rsidRPr="00D21662">
        <w:rPr>
          <w:rFonts w:ascii="Times New Roman" w:hAnsi="Times New Roman" w:cs="Times New Roman"/>
          <w:b/>
          <w:bCs/>
        </w:rPr>
        <w:t>urodzone w latach 1949–1968</w:t>
      </w:r>
      <w:r w:rsidRPr="00D21662">
        <w:rPr>
          <w:rFonts w:ascii="Times New Roman" w:hAnsi="Times New Roman" w:cs="Times New Roman"/>
        </w:rPr>
        <w:t>, które dobrowolnie przystąpiły do OFE.</w:t>
      </w:r>
    </w:p>
    <w:p w:rsidR="00D21662" w:rsidRPr="00D21662" w:rsidRDefault="00D21662" w:rsidP="001E077D">
      <w:pPr>
        <w:jc w:val="both"/>
        <w:rPr>
          <w:rFonts w:ascii="Times New Roman" w:hAnsi="Times New Roman" w:cs="Times New Roman"/>
        </w:rPr>
      </w:pPr>
    </w:p>
    <w:p w:rsidR="00D21662" w:rsidRPr="00D21662" w:rsidRDefault="00D21662" w:rsidP="001E077D">
      <w:pPr>
        <w:pStyle w:val="Nagwek2"/>
        <w:jc w:val="both"/>
        <w:rPr>
          <w:rFonts w:ascii="Times New Roman" w:hAnsi="Times New Roman" w:cs="Times New Roman"/>
        </w:rPr>
      </w:pPr>
      <w:bookmarkStart w:id="7" w:name="X530273df0fe4430b576c6866cbfe5d313b95d30"/>
      <w:bookmarkEnd w:id="6"/>
      <w:r w:rsidRPr="00D21662">
        <w:rPr>
          <w:rFonts w:ascii="Times New Roman" w:hAnsi="Times New Roman" w:cs="Times New Roman"/>
        </w:rPr>
        <w:t>Rozliczenie subkonta ZUS i OFE przy przejściu na emeryturę</w:t>
      </w:r>
    </w:p>
    <w:p w:rsidR="00D21662" w:rsidRPr="00D21662" w:rsidRDefault="00D21662" w:rsidP="001E077D">
      <w:pPr>
        <w:jc w:val="both"/>
        <w:rPr>
          <w:rFonts w:ascii="Times New Roman" w:hAnsi="Times New Roman" w:cs="Times New Roman"/>
        </w:rPr>
      </w:pPr>
    </w:p>
    <w:p w:rsidR="00D21662" w:rsidRPr="00D21662" w:rsidRDefault="00D21662" w:rsidP="001E077D">
      <w:pPr>
        <w:pStyle w:val="Nagwek3"/>
        <w:jc w:val="both"/>
        <w:rPr>
          <w:rFonts w:ascii="Times New Roman" w:hAnsi="Times New Roman" w:cs="Times New Roman"/>
        </w:rPr>
      </w:pPr>
      <w:bookmarkStart w:id="8" w:name="X4a8e5dfd9538a94e6f2981935a75c1f961117a5"/>
      <w:r w:rsidRPr="00D21662">
        <w:rPr>
          <w:rFonts w:ascii="Times New Roman" w:hAnsi="Times New Roman" w:cs="Times New Roman"/>
        </w:rPr>
        <w:t>1.  Mechanizm „Suwaka Bezpieczeństwa” – przed emeryturą</w:t>
      </w:r>
    </w:p>
    <w:p w:rsidR="00D21662" w:rsidRPr="00D21662" w:rsidRDefault="00D21662" w:rsidP="001E077D">
      <w:pPr>
        <w:jc w:val="both"/>
        <w:rPr>
          <w:rFonts w:ascii="Times New Roman" w:hAnsi="Times New Roman" w:cs="Times New Roman"/>
        </w:rPr>
      </w:pPr>
      <w:r w:rsidRPr="00D21662">
        <w:rPr>
          <w:rFonts w:ascii="Times New Roman" w:hAnsi="Times New Roman" w:cs="Times New Roman"/>
        </w:rPr>
        <w:t xml:space="preserve">Zanim dana osoba osiągnie wiek emerytalny, uruchamiany jest specjalny mechanizm ochronny. Gdy posiadaczowi OFE pozostanie do emerytury mniej niż 10 lat – a więc kobieta osiągnie wiek 50 lat, a mężczyzna 55 lat – w ramach tzw. </w:t>
      </w:r>
      <w:r w:rsidRPr="00D21662">
        <w:rPr>
          <w:rFonts w:ascii="Times New Roman" w:hAnsi="Times New Roman" w:cs="Times New Roman"/>
          <w:b/>
          <w:bCs/>
        </w:rPr>
        <w:t>suwaka bezpieczeństwa</w:t>
      </w:r>
      <w:r w:rsidRPr="00D21662">
        <w:rPr>
          <w:rFonts w:ascii="Times New Roman" w:hAnsi="Times New Roman" w:cs="Times New Roman"/>
        </w:rPr>
        <w:t xml:space="preserve"> pieniądze z OFE są systematycznie przekazywane na subkonto ZUS.</w:t>
      </w:r>
    </w:p>
    <w:p w:rsidR="00D21662" w:rsidRPr="00D21662" w:rsidRDefault="00D21662" w:rsidP="001E077D">
      <w:pPr>
        <w:pStyle w:val="Tekstpodstawowy"/>
        <w:jc w:val="both"/>
        <w:rPr>
          <w:rFonts w:ascii="Times New Roman" w:hAnsi="Times New Roman" w:cs="Times New Roman"/>
        </w:rPr>
      </w:pPr>
      <w:r w:rsidRPr="00D21662">
        <w:rPr>
          <w:rFonts w:ascii="Times New Roman" w:hAnsi="Times New Roman" w:cs="Times New Roman"/>
        </w:rPr>
        <w:t xml:space="preserve">Gdy więc osoba taka osiągnie już ustawowy wiek emerytalny, na subkoncie ZUS są </w:t>
      </w:r>
      <w:r w:rsidRPr="00D21662">
        <w:rPr>
          <w:rFonts w:ascii="Times New Roman" w:hAnsi="Times New Roman" w:cs="Times New Roman"/>
          <w:b/>
          <w:bCs/>
        </w:rPr>
        <w:t>wszystkie środki z OFE</w:t>
      </w:r>
      <w:r w:rsidRPr="00D21662">
        <w:rPr>
          <w:rFonts w:ascii="Times New Roman" w:hAnsi="Times New Roman" w:cs="Times New Roman"/>
        </w:rPr>
        <w:t>.</w:t>
      </w:r>
    </w:p>
    <w:p w:rsidR="00D21662" w:rsidRPr="00D21662" w:rsidRDefault="00D21662" w:rsidP="001E077D">
      <w:pPr>
        <w:pStyle w:val="Nagwek3"/>
        <w:jc w:val="both"/>
        <w:rPr>
          <w:rFonts w:ascii="Times New Roman" w:hAnsi="Times New Roman" w:cs="Times New Roman"/>
        </w:rPr>
      </w:pPr>
      <w:bookmarkStart w:id="9" w:name="obliczenie-wysokości-emerytury"/>
      <w:bookmarkEnd w:id="8"/>
      <w:r w:rsidRPr="00D21662">
        <w:rPr>
          <w:rFonts w:ascii="Times New Roman" w:hAnsi="Times New Roman" w:cs="Times New Roman"/>
        </w:rPr>
        <w:t>2. Obliczenie wysokości emerytury</w:t>
      </w:r>
    </w:p>
    <w:p w:rsidR="00D21662" w:rsidRPr="00D21662" w:rsidRDefault="00D21662" w:rsidP="001E077D">
      <w:pPr>
        <w:jc w:val="both"/>
        <w:rPr>
          <w:rFonts w:ascii="Times New Roman" w:hAnsi="Times New Roman" w:cs="Times New Roman"/>
        </w:rPr>
      </w:pPr>
      <w:r w:rsidRPr="00D21662">
        <w:rPr>
          <w:rFonts w:ascii="Times New Roman" w:hAnsi="Times New Roman" w:cs="Times New Roman"/>
        </w:rPr>
        <w:t xml:space="preserve">Emerytura jest wypłacana przez ZUS ze zgromadzonych składek zapisanych na </w:t>
      </w:r>
      <w:r w:rsidRPr="00D21662">
        <w:rPr>
          <w:rFonts w:ascii="Times New Roman" w:hAnsi="Times New Roman" w:cs="Times New Roman"/>
          <w:b/>
          <w:bCs/>
        </w:rPr>
        <w:t>indywidualnym koncie emerytalnym</w:t>
      </w:r>
      <w:r w:rsidRPr="00D21662">
        <w:rPr>
          <w:rFonts w:ascii="Times New Roman" w:hAnsi="Times New Roman" w:cs="Times New Roman"/>
        </w:rPr>
        <w:t xml:space="preserve"> oraz na </w:t>
      </w:r>
      <w:r w:rsidRPr="00D21662">
        <w:rPr>
          <w:rFonts w:ascii="Times New Roman" w:hAnsi="Times New Roman" w:cs="Times New Roman"/>
          <w:b/>
          <w:bCs/>
        </w:rPr>
        <w:t>subkoncie emerytalnym</w:t>
      </w:r>
      <w:r w:rsidRPr="00D21662">
        <w:rPr>
          <w:rFonts w:ascii="Times New Roman" w:hAnsi="Times New Roman" w:cs="Times New Roman"/>
        </w:rPr>
        <w:t xml:space="preserve"> (a w przypadku osób pracujących przed 1999 r. także z kapitału początkowego).</w:t>
      </w:r>
    </w:p>
    <w:p w:rsidR="00D21662" w:rsidRPr="00D21662" w:rsidRDefault="00D21662" w:rsidP="001E077D">
      <w:pPr>
        <w:pStyle w:val="Tekstpodstawowy"/>
        <w:jc w:val="both"/>
        <w:rPr>
          <w:rFonts w:ascii="Times New Roman" w:hAnsi="Times New Roman" w:cs="Times New Roman"/>
        </w:rPr>
      </w:pPr>
      <w:r w:rsidRPr="00D21662">
        <w:rPr>
          <w:rFonts w:ascii="Times New Roman" w:hAnsi="Times New Roman" w:cs="Times New Roman"/>
        </w:rPr>
        <w:t xml:space="preserve">Po złożeniu wniosku o emeryturę z racji osiągnięcia wieku emerytalnego – 60 lat kobiety, 65 lat mężczyźni – ZUS ustala wysokość </w:t>
      </w:r>
      <w:r w:rsidRPr="00D21662">
        <w:rPr>
          <w:rFonts w:ascii="Times New Roman" w:hAnsi="Times New Roman" w:cs="Times New Roman"/>
          <w:b/>
          <w:bCs/>
        </w:rPr>
        <w:t>emerytury docelowej</w:t>
      </w:r>
      <w:r w:rsidRPr="00D21662">
        <w:rPr>
          <w:rFonts w:ascii="Times New Roman" w:hAnsi="Times New Roman" w:cs="Times New Roman"/>
        </w:rPr>
        <w:t xml:space="preserve">. Wysokość emerytury z Funduszu Ubezpieczeń Społecznych to wynik </w:t>
      </w:r>
      <w:r w:rsidRPr="00D21662">
        <w:rPr>
          <w:rFonts w:ascii="Times New Roman" w:hAnsi="Times New Roman" w:cs="Times New Roman"/>
          <w:b/>
          <w:bCs/>
        </w:rPr>
        <w:t>podzielenia podstawy jej obliczenia przez średnie dalsze trwanie życia</w:t>
      </w:r>
      <w:r w:rsidRPr="00D21662">
        <w:rPr>
          <w:rFonts w:ascii="Times New Roman" w:hAnsi="Times New Roman" w:cs="Times New Roman"/>
        </w:rPr>
        <w:t xml:space="preserve"> ustalone dla wieku, który senior osiągnął w dniu, w którym złożył wniosek, według obowiązującej w tym dniu tablicy trwania życia.</w:t>
      </w:r>
    </w:p>
    <w:p w:rsidR="00D21662" w:rsidRPr="00D21662" w:rsidRDefault="00D21662" w:rsidP="001E077D">
      <w:pPr>
        <w:pStyle w:val="Tekstpodstawowy"/>
        <w:jc w:val="both"/>
        <w:rPr>
          <w:rFonts w:ascii="Times New Roman" w:hAnsi="Times New Roman" w:cs="Times New Roman"/>
        </w:rPr>
      </w:pPr>
      <w:r w:rsidRPr="00D21662">
        <w:rPr>
          <w:rFonts w:ascii="Times New Roman" w:hAnsi="Times New Roman" w:cs="Times New Roman"/>
        </w:rPr>
        <w:t xml:space="preserve">Podstawa obliczenia emerytury składa się z: - </w:t>
      </w:r>
      <w:r w:rsidRPr="00D21662">
        <w:rPr>
          <w:rFonts w:ascii="Times New Roman" w:hAnsi="Times New Roman" w:cs="Times New Roman"/>
          <w:b/>
          <w:bCs/>
        </w:rPr>
        <w:t>Zwaloryzowanych składek</w:t>
      </w:r>
      <w:r w:rsidRPr="00D21662">
        <w:rPr>
          <w:rFonts w:ascii="Times New Roman" w:hAnsi="Times New Roman" w:cs="Times New Roman"/>
        </w:rPr>
        <w:t xml:space="preserve"> na ubezpieczenie emerytalne – zapisanych na koncie w ZUS po 1998 roku do miesiąca poprzedzającego miesiąc, od którego ZUS zaczyna wypłacać emeryturę. - </w:t>
      </w:r>
      <w:r w:rsidRPr="00D21662">
        <w:rPr>
          <w:rFonts w:ascii="Times New Roman" w:hAnsi="Times New Roman" w:cs="Times New Roman"/>
          <w:b/>
          <w:bCs/>
        </w:rPr>
        <w:t>Zwaloryzowanych środków zapisanych na subkoncie w ZUS</w:t>
      </w:r>
      <w:r w:rsidRPr="00D21662">
        <w:rPr>
          <w:rFonts w:ascii="Times New Roman" w:hAnsi="Times New Roman" w:cs="Times New Roman"/>
        </w:rPr>
        <w:t xml:space="preserve"> – jeśli emeryt jest członkiem Otwartego Funduszu Emerytalnego (OFE) – wraz ze środkami przeniesionymi na subkonto z OFE.</w:t>
      </w:r>
    </w:p>
    <w:p w:rsidR="00D21662" w:rsidRPr="00D21662" w:rsidRDefault="00D21662" w:rsidP="001E077D">
      <w:pPr>
        <w:pStyle w:val="Nagwek3"/>
        <w:jc w:val="both"/>
        <w:rPr>
          <w:rFonts w:ascii="Times New Roman" w:hAnsi="Times New Roman" w:cs="Times New Roman"/>
        </w:rPr>
      </w:pPr>
      <w:bookmarkStart w:id="10" w:name="opłaca-się-pracować-dłużej"/>
      <w:bookmarkEnd w:id="9"/>
      <w:r w:rsidRPr="00D21662">
        <w:rPr>
          <w:rFonts w:ascii="Times New Roman" w:hAnsi="Times New Roman" w:cs="Times New Roman"/>
        </w:rPr>
        <w:t>3. Opłaca się pracować dłużej!</w:t>
      </w:r>
    </w:p>
    <w:p w:rsidR="00D21662" w:rsidRPr="00D21662" w:rsidRDefault="00D21662" w:rsidP="001E077D">
      <w:pPr>
        <w:jc w:val="both"/>
        <w:rPr>
          <w:rFonts w:ascii="Times New Roman" w:hAnsi="Times New Roman" w:cs="Times New Roman"/>
        </w:rPr>
      </w:pPr>
      <w:r w:rsidRPr="00D21662">
        <w:rPr>
          <w:rFonts w:ascii="Times New Roman" w:hAnsi="Times New Roman" w:cs="Times New Roman"/>
        </w:rPr>
        <w:t>Taka konstrukcja systemu sprawia, że „opłaca się” pracować dłużej – rośnie kwota zapisana na rachunku prowadzonym przez ZUS, a jednocześnie w momencie przejścia na emeryturę zostanie przypisana niższa liczba miesięcy, które statystycznie jeszcze przeżyjemy.</w:t>
      </w:r>
    </w:p>
    <w:p w:rsidR="00D21662" w:rsidRPr="00D21662" w:rsidRDefault="00D21662" w:rsidP="001E077D">
      <w:pPr>
        <w:pStyle w:val="Nagwek3"/>
        <w:jc w:val="both"/>
        <w:rPr>
          <w:rFonts w:ascii="Times New Roman" w:hAnsi="Times New Roman" w:cs="Times New Roman"/>
        </w:rPr>
      </w:pPr>
      <w:bookmarkStart w:id="11" w:name="emerytura-wcześniejsza-wyjątek"/>
      <w:bookmarkEnd w:id="10"/>
      <w:r w:rsidRPr="00D21662">
        <w:rPr>
          <w:rFonts w:ascii="Times New Roman" w:hAnsi="Times New Roman" w:cs="Times New Roman"/>
        </w:rPr>
        <w:lastRenderedPageBreak/>
        <w:t>4. Emerytura wcześniejsza – wyjątek</w:t>
      </w:r>
    </w:p>
    <w:p w:rsidR="00D21662" w:rsidRPr="00D21662" w:rsidRDefault="00D21662" w:rsidP="001E077D">
      <w:pPr>
        <w:jc w:val="both"/>
        <w:rPr>
          <w:rFonts w:ascii="Times New Roman" w:hAnsi="Times New Roman" w:cs="Times New Roman"/>
        </w:rPr>
      </w:pPr>
      <w:r w:rsidRPr="00D21662">
        <w:rPr>
          <w:rFonts w:ascii="Times New Roman" w:hAnsi="Times New Roman" w:cs="Times New Roman"/>
        </w:rPr>
        <w:t xml:space="preserve">Nieco inaczej wygląda to w przypadku </w:t>
      </w:r>
      <w:r w:rsidRPr="00D21662">
        <w:rPr>
          <w:rFonts w:ascii="Times New Roman" w:hAnsi="Times New Roman" w:cs="Times New Roman"/>
          <w:b/>
          <w:bCs/>
        </w:rPr>
        <w:t>emerytury wcześniejszej</w:t>
      </w:r>
      <w:r w:rsidRPr="00D21662">
        <w:rPr>
          <w:rFonts w:ascii="Times New Roman" w:hAnsi="Times New Roman" w:cs="Times New Roman"/>
        </w:rPr>
        <w:t xml:space="preserve">, na którą mogą przejść niektórzy ubezpieczeni już po ukończeniu 55. roku życia. Środki zgromadzone na ich rachunku w OFE i zapisane na subkoncie w ZUS są </w:t>
      </w:r>
      <w:r w:rsidRPr="00D21662">
        <w:rPr>
          <w:rFonts w:ascii="Times New Roman" w:hAnsi="Times New Roman" w:cs="Times New Roman"/>
          <w:b/>
          <w:bCs/>
        </w:rPr>
        <w:t>przekazywane na dochody budżetu państwa</w:t>
      </w:r>
      <w:r w:rsidRPr="00D21662">
        <w:rPr>
          <w:rFonts w:ascii="Times New Roman" w:hAnsi="Times New Roman" w:cs="Times New Roman"/>
        </w:rPr>
        <w:t>, a to niezbędny przy tym warunek, by móc uzyskać to świadczenie.</w:t>
      </w:r>
    </w:p>
    <w:p w:rsidR="00D21662" w:rsidRPr="00D21662" w:rsidRDefault="00D21662" w:rsidP="001E077D">
      <w:pPr>
        <w:pStyle w:val="Nagwek3"/>
        <w:jc w:val="both"/>
        <w:rPr>
          <w:rFonts w:ascii="Times New Roman" w:hAnsi="Times New Roman" w:cs="Times New Roman"/>
        </w:rPr>
      </w:pPr>
      <w:bookmarkStart w:id="12" w:name="X4874e1c008f5d9538fbfe731e761b661cf602c0"/>
      <w:bookmarkEnd w:id="11"/>
      <w:r w:rsidRPr="00D21662">
        <w:rPr>
          <w:rFonts w:ascii="Times New Roman" w:hAnsi="Times New Roman" w:cs="Times New Roman"/>
        </w:rPr>
        <w:t>5.  Wypłata gwarantowana – po przejściu na emeryturę</w:t>
      </w:r>
    </w:p>
    <w:p w:rsidR="00D21662" w:rsidRPr="00D21662" w:rsidRDefault="00D21662" w:rsidP="001E077D">
      <w:pPr>
        <w:jc w:val="both"/>
        <w:rPr>
          <w:rFonts w:ascii="Times New Roman" w:hAnsi="Times New Roman" w:cs="Times New Roman"/>
        </w:rPr>
      </w:pPr>
      <w:r w:rsidRPr="00D21662">
        <w:rPr>
          <w:rFonts w:ascii="Times New Roman" w:hAnsi="Times New Roman" w:cs="Times New Roman"/>
          <w:b/>
          <w:bCs/>
        </w:rPr>
        <w:t>Wypłata gwarantowana</w:t>
      </w:r>
      <w:r w:rsidRPr="00D21662">
        <w:rPr>
          <w:rFonts w:ascii="Times New Roman" w:hAnsi="Times New Roman" w:cs="Times New Roman"/>
        </w:rPr>
        <w:t xml:space="preserve"> to jednorazowe świadczenie pieniężne wypłacane osobom uposażonym po śmierci emeryta, który nabył prawo do emerytury docelowej po osiągnięciu wieku 65 lat i miał subkonto w ZUS. Wskazana przez emeryta osoba uposażona nabywa prawo do całości albo części wypłaty gwarantowanej, jeżeli </w:t>
      </w:r>
      <w:r w:rsidRPr="00D21662">
        <w:rPr>
          <w:rFonts w:ascii="Times New Roman" w:hAnsi="Times New Roman" w:cs="Times New Roman"/>
          <w:b/>
          <w:bCs/>
        </w:rPr>
        <w:t>śmierć emeryta nastąpiła w ciągu 3 lat</w:t>
      </w:r>
      <w:r w:rsidRPr="00D21662">
        <w:rPr>
          <w:rFonts w:ascii="Times New Roman" w:hAnsi="Times New Roman" w:cs="Times New Roman"/>
        </w:rPr>
        <w:t xml:space="preserve"> od miesiąca, w którym po raz pierwszy ZUS wypłacił mu emeryturę.</w:t>
      </w:r>
    </w:p>
    <w:p w:rsidR="00D21662" w:rsidRPr="00D21662" w:rsidRDefault="00D21662" w:rsidP="001E077D">
      <w:pPr>
        <w:pStyle w:val="Tekstpodstawowy"/>
        <w:jc w:val="both"/>
        <w:rPr>
          <w:rFonts w:ascii="Times New Roman" w:hAnsi="Times New Roman" w:cs="Times New Roman"/>
        </w:rPr>
      </w:pPr>
      <w:r w:rsidRPr="00D21662">
        <w:rPr>
          <w:rFonts w:ascii="Times New Roman" w:hAnsi="Times New Roman" w:cs="Times New Roman"/>
        </w:rPr>
        <w:t xml:space="preserve">Jeżeli emeryt nie wskaże żadnej osoby uposażonej, to oznacza, że osobą uposażoną jest jego </w:t>
      </w:r>
      <w:r w:rsidRPr="00D21662">
        <w:rPr>
          <w:rFonts w:ascii="Times New Roman" w:hAnsi="Times New Roman" w:cs="Times New Roman"/>
          <w:b/>
          <w:bCs/>
        </w:rPr>
        <w:t>współmałżonek</w:t>
      </w:r>
      <w:r w:rsidRPr="00D21662">
        <w:rPr>
          <w:rFonts w:ascii="Times New Roman" w:hAnsi="Times New Roman" w:cs="Times New Roman"/>
        </w:rPr>
        <w:t>, pod warunkiem że w chwili śmierci emeryta pozostawał z nim we wspólności majątkowej. W pozostałych przypadkach wypłata gwarantowana wchodzi w skład spadku.</w:t>
      </w:r>
    </w:p>
    <w:p w:rsidR="00D21662" w:rsidRPr="00D21662" w:rsidRDefault="00D21662" w:rsidP="001E077D">
      <w:pPr>
        <w:pStyle w:val="Nagwek3"/>
        <w:jc w:val="both"/>
        <w:rPr>
          <w:rFonts w:ascii="Times New Roman" w:hAnsi="Times New Roman" w:cs="Times New Roman"/>
        </w:rPr>
      </w:pPr>
      <w:bookmarkStart w:id="13" w:name="brak-możliwości-wcześniejszej-wypłaty"/>
      <w:bookmarkEnd w:id="12"/>
      <w:r w:rsidRPr="00D21662">
        <w:rPr>
          <w:rFonts w:ascii="Times New Roman" w:hAnsi="Times New Roman" w:cs="Times New Roman"/>
        </w:rPr>
        <w:t>6. Brak możliwości wcześniejszej wypłaty</w:t>
      </w:r>
    </w:p>
    <w:p w:rsidR="00D21662" w:rsidRPr="00D21662" w:rsidRDefault="00D21662" w:rsidP="001E077D">
      <w:pPr>
        <w:jc w:val="both"/>
        <w:rPr>
          <w:rFonts w:ascii="Times New Roman" w:hAnsi="Times New Roman" w:cs="Times New Roman"/>
        </w:rPr>
      </w:pPr>
      <w:r w:rsidRPr="00D21662">
        <w:rPr>
          <w:rFonts w:ascii="Times New Roman" w:hAnsi="Times New Roman" w:cs="Times New Roman"/>
        </w:rPr>
        <w:t xml:space="preserve">Poza wymienionymi sytuacjami, </w:t>
      </w:r>
      <w:r w:rsidRPr="00D21662">
        <w:rPr>
          <w:rFonts w:ascii="Times New Roman" w:hAnsi="Times New Roman" w:cs="Times New Roman"/>
          <w:b/>
          <w:bCs/>
        </w:rPr>
        <w:t>nie ma możliwości wypłaty środków z subkonta przed przejściem na emeryturę</w:t>
      </w:r>
      <w:r w:rsidRPr="00D21662">
        <w:rPr>
          <w:rFonts w:ascii="Times New Roman" w:hAnsi="Times New Roman" w:cs="Times New Roman"/>
        </w:rPr>
        <w:t>.</w:t>
      </w:r>
    </w:p>
    <w:p w:rsidR="00D21662" w:rsidRPr="00D21662" w:rsidRDefault="00D21662" w:rsidP="00D21662">
      <w:pPr>
        <w:pStyle w:val="Nagwek2"/>
        <w:rPr>
          <w:rFonts w:ascii="Times New Roman" w:hAnsi="Times New Roman" w:cs="Times New Roman"/>
        </w:rPr>
      </w:pPr>
      <w:bookmarkStart w:id="14" w:name="podsumowanie-w-tabeli"/>
      <w:bookmarkEnd w:id="7"/>
      <w:bookmarkEnd w:id="13"/>
      <w:r w:rsidRPr="00D21662">
        <w:rPr>
          <w:rFonts w:ascii="Times New Roman" w:hAnsi="Times New Roman" w:cs="Times New Roman"/>
        </w:rPr>
        <w:t>Podsumowanie w tabeli</w:t>
      </w:r>
    </w:p>
    <w:tbl>
      <w:tblPr>
        <w:tblW w:w="5000" w:type="pct"/>
        <w:tblLook w:val="0020"/>
      </w:tblPr>
      <w:tblGrid>
        <w:gridCol w:w="4087"/>
        <w:gridCol w:w="4968"/>
      </w:tblGrid>
      <w:tr w:rsidR="00D21662" w:rsidRPr="00D21662" w:rsidTr="00D21662">
        <w:trPr>
          <w:tblHeader/>
        </w:trPr>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Sytuacja</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Co dzieje się ze środkami?</w:t>
            </w:r>
          </w:p>
        </w:tc>
      </w:tr>
      <w:tr w:rsidR="00D21662" w:rsidRPr="00D21662" w:rsidTr="00D21662">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Emerytura w wieku powszechnym (60K/65M)</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Środki z subkonta i OFE wliczane do podstawy emerytury</w:t>
            </w:r>
          </w:p>
        </w:tc>
      </w:tr>
      <w:tr w:rsidR="00D21662" w:rsidRPr="00D21662" w:rsidTr="00D21662">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Suwak bezpieczeństwa (10 lat przed emeryturą)</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Środki z OFE przenoszone co miesiąc na subkonto ZUS</w:t>
            </w:r>
          </w:p>
        </w:tc>
      </w:tr>
      <w:tr w:rsidR="00D21662" w:rsidRPr="00D21662" w:rsidTr="00D21662">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Emerytura wcześniejsza</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Środki z OFE i subkonta przekazywane do budżetu państwa</w:t>
            </w:r>
          </w:p>
        </w:tc>
      </w:tr>
      <w:tr w:rsidR="00D21662" w:rsidRPr="00D21662" w:rsidTr="00D21662">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Śmierć w ciągu 3 lat od pierwszej emerytury</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Wypłata gwarantowana dla uposażonych</w:t>
            </w:r>
          </w:p>
        </w:tc>
      </w:tr>
      <w:tr w:rsidR="00D21662" w:rsidRPr="00D21662" w:rsidTr="00D21662">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Śmierć po 3 latach od pierwszej emerytury</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Brak wypłaty gwarantowanej</w:t>
            </w:r>
          </w:p>
        </w:tc>
      </w:tr>
    </w:tbl>
    <w:p w:rsidR="00D21662" w:rsidRPr="00D21662" w:rsidRDefault="00D21662" w:rsidP="00D21662">
      <w:pPr>
        <w:rPr>
          <w:rFonts w:ascii="Times New Roman" w:hAnsi="Times New Roman" w:cs="Times New Roman"/>
        </w:rPr>
      </w:pPr>
    </w:p>
    <w:p w:rsidR="00D21662" w:rsidRPr="00D21662" w:rsidRDefault="00D21662" w:rsidP="001E077D">
      <w:pPr>
        <w:pStyle w:val="Nagwek2"/>
        <w:jc w:val="both"/>
        <w:rPr>
          <w:rFonts w:ascii="Times New Roman" w:hAnsi="Times New Roman" w:cs="Times New Roman"/>
        </w:rPr>
      </w:pPr>
      <w:bookmarkStart w:id="15" w:name="X5764d26d780663967da4790fc789dfda42eb462"/>
      <w:bookmarkEnd w:id="14"/>
      <w:r w:rsidRPr="00D21662">
        <w:rPr>
          <w:rFonts w:ascii="Times New Roman" w:hAnsi="Times New Roman" w:cs="Times New Roman"/>
        </w:rPr>
        <w:lastRenderedPageBreak/>
        <w:t>Przez ile lat rozliczane są środki z OFE i subkonta ZUS przy emeryturze?</w:t>
      </w:r>
    </w:p>
    <w:p w:rsidR="00D21662" w:rsidRPr="00D21662" w:rsidRDefault="00D21662" w:rsidP="001E077D">
      <w:pPr>
        <w:pStyle w:val="Nagwek3"/>
        <w:jc w:val="both"/>
        <w:rPr>
          <w:rFonts w:ascii="Times New Roman" w:hAnsi="Times New Roman" w:cs="Times New Roman"/>
        </w:rPr>
      </w:pPr>
      <w:bookmarkStart w:id="16" w:name="X4d4a67c033de11f973e2892b94386731acae807"/>
      <w:r w:rsidRPr="00D21662">
        <w:rPr>
          <w:rFonts w:ascii="Times New Roman" w:hAnsi="Times New Roman" w:cs="Times New Roman"/>
        </w:rPr>
        <w:t xml:space="preserve"> Kluczowa zasada – podział przez „średnie dalsze trwanie życia”</w:t>
      </w:r>
    </w:p>
    <w:p w:rsidR="00D21662" w:rsidRPr="00D21662" w:rsidRDefault="00D21662" w:rsidP="001E077D">
      <w:pPr>
        <w:jc w:val="both"/>
        <w:rPr>
          <w:rFonts w:ascii="Times New Roman" w:hAnsi="Times New Roman" w:cs="Times New Roman"/>
        </w:rPr>
      </w:pPr>
      <w:r w:rsidRPr="00D21662">
        <w:rPr>
          <w:rFonts w:ascii="Times New Roman" w:hAnsi="Times New Roman" w:cs="Times New Roman"/>
        </w:rPr>
        <w:t>Zasada wyliczania świadczenia emerytalnego opiera się na podzieleniu podstawy (zgromadzonego kapitału) przez średnie dalsze trwanie życia osoby w wieku równym wiekowi przejścia na emeryturę.</w:t>
      </w:r>
    </w:p>
    <w:p w:rsidR="00D21662" w:rsidRPr="00D21662" w:rsidRDefault="00D21662" w:rsidP="001E077D">
      <w:pPr>
        <w:pStyle w:val="Tekstpodstawowy"/>
        <w:jc w:val="both"/>
        <w:rPr>
          <w:rFonts w:ascii="Times New Roman" w:hAnsi="Times New Roman" w:cs="Times New Roman"/>
        </w:rPr>
      </w:pPr>
      <w:r w:rsidRPr="00D21662">
        <w:rPr>
          <w:rFonts w:ascii="Times New Roman" w:hAnsi="Times New Roman" w:cs="Times New Roman"/>
        </w:rPr>
        <w:t>Przy wyliczaniu wysokości miesięcznego świadczenia emerytalnego ZUS bierze pod uwagę kapitał emerytalny zgromadzony (i waloryzowany) przez osobę wnioskującą o świadczenie. Jest on dzielony przez średnią prognozowaną długość życia, a więc liczbę miesięcy, które według szacunków GUS dana osoba ma przed sobą po przejściu na emeryturę.</w:t>
      </w:r>
    </w:p>
    <w:p w:rsidR="00D21662" w:rsidRPr="00D21662" w:rsidRDefault="00D21662" w:rsidP="001E077D">
      <w:pPr>
        <w:pStyle w:val="Nagwek3"/>
        <w:jc w:val="both"/>
        <w:rPr>
          <w:rFonts w:ascii="Times New Roman" w:hAnsi="Times New Roman" w:cs="Times New Roman"/>
        </w:rPr>
      </w:pPr>
      <w:bookmarkStart w:id="17" w:name="aktualne-dane-tablice-gus-2025"/>
      <w:bookmarkEnd w:id="16"/>
      <w:r w:rsidRPr="00D21662">
        <w:rPr>
          <w:rFonts w:ascii="Times New Roman" w:hAnsi="Times New Roman" w:cs="Times New Roman"/>
        </w:rPr>
        <w:t>Aktualne dane – tablice GUS 2025</w:t>
      </w:r>
    </w:p>
    <w:p w:rsidR="00D21662" w:rsidRPr="00D21662" w:rsidRDefault="00D21662" w:rsidP="001E077D">
      <w:pPr>
        <w:jc w:val="both"/>
        <w:rPr>
          <w:rFonts w:ascii="Times New Roman" w:hAnsi="Times New Roman" w:cs="Times New Roman"/>
        </w:rPr>
      </w:pPr>
      <w:r w:rsidRPr="00D21662">
        <w:rPr>
          <w:rFonts w:ascii="Times New Roman" w:hAnsi="Times New Roman" w:cs="Times New Roman"/>
        </w:rPr>
        <w:t xml:space="preserve">Zgodnie z danymi obowiązującymi od 1 kwietnia 2025 r., średnia długość życia 60-latków wynosi </w:t>
      </w:r>
      <w:r w:rsidRPr="00D21662">
        <w:rPr>
          <w:rFonts w:ascii="Times New Roman" w:hAnsi="Times New Roman" w:cs="Times New Roman"/>
          <w:b/>
          <w:bCs/>
        </w:rPr>
        <w:t>266,4 miesiąca</w:t>
      </w:r>
      <w:r w:rsidRPr="00D21662">
        <w:rPr>
          <w:rFonts w:ascii="Times New Roman" w:hAnsi="Times New Roman" w:cs="Times New Roman"/>
        </w:rPr>
        <w:t xml:space="preserve">, natomiast 65-latków to </w:t>
      </w:r>
      <w:r w:rsidRPr="00D21662">
        <w:rPr>
          <w:rFonts w:ascii="Times New Roman" w:hAnsi="Times New Roman" w:cs="Times New Roman"/>
          <w:b/>
          <w:bCs/>
        </w:rPr>
        <w:t>220,8 miesiąca</w:t>
      </w:r>
      <w:r w:rsidRPr="00D21662">
        <w:rPr>
          <w:rFonts w:ascii="Times New Roman" w:hAnsi="Times New Roman" w:cs="Times New Roman"/>
        </w:rPr>
        <w:t>. W 2024 roku średnia długość życia wynosiła 264,2 miesiąca dla osób w wieku 60 lat oraz 218,9 miesiąca dla seniorów w wieku 65 lat.</w:t>
      </w:r>
    </w:p>
    <w:p w:rsidR="00D21662" w:rsidRPr="00D21662" w:rsidRDefault="00D21662" w:rsidP="00D21662">
      <w:pPr>
        <w:pStyle w:val="Tekstpodstawowy"/>
        <w:rPr>
          <w:rFonts w:ascii="Times New Roman" w:hAnsi="Times New Roman" w:cs="Times New Roman"/>
        </w:rPr>
      </w:pPr>
      <w:r w:rsidRPr="00D21662">
        <w:rPr>
          <w:rFonts w:ascii="Times New Roman" w:hAnsi="Times New Roman" w:cs="Times New Roman"/>
        </w:rPr>
        <w:t>Przeliczając na lata:</w:t>
      </w:r>
    </w:p>
    <w:tbl>
      <w:tblPr>
        <w:tblW w:w="0" w:type="auto"/>
        <w:tblLook w:val="0020"/>
      </w:tblPr>
      <w:tblGrid>
        <w:gridCol w:w="2968"/>
        <w:gridCol w:w="2482"/>
        <w:gridCol w:w="1382"/>
      </w:tblGrid>
      <w:tr w:rsidR="00D21662" w:rsidRPr="00D21662" w:rsidTr="00D21662">
        <w:trPr>
          <w:tblHeader/>
        </w:trPr>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Wiek przejścia na emeryturę</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Liczba miesięcy (2025)</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Liczba lat</w:t>
            </w:r>
          </w:p>
        </w:tc>
      </w:tr>
      <w:tr w:rsidR="00D21662" w:rsidRPr="00D21662" w:rsidTr="00D21662">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b/>
                <w:bCs/>
              </w:rPr>
              <w:t>60 lat</w:t>
            </w:r>
            <w:r w:rsidRPr="00D21662">
              <w:rPr>
                <w:rFonts w:ascii="Times New Roman" w:hAnsi="Times New Roman" w:cs="Times New Roman"/>
              </w:rPr>
              <w:t xml:space="preserve"> (kobiety)</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266,4 miesięcy</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b/>
                <w:bCs/>
              </w:rPr>
              <w:t>≈ 22,2 roku</w:t>
            </w:r>
          </w:p>
        </w:tc>
      </w:tr>
      <w:tr w:rsidR="00D21662" w:rsidRPr="00D21662" w:rsidTr="00D21662">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b/>
                <w:bCs/>
              </w:rPr>
              <w:t>65 lat</w:t>
            </w:r>
            <w:r w:rsidRPr="00D21662">
              <w:rPr>
                <w:rFonts w:ascii="Times New Roman" w:hAnsi="Times New Roman" w:cs="Times New Roman"/>
              </w:rPr>
              <w:t xml:space="preserve"> (mężczyźni)</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220,8 miesięcy</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b/>
                <w:bCs/>
              </w:rPr>
              <w:t>≈ 18,4 roku</w:t>
            </w:r>
          </w:p>
        </w:tc>
      </w:tr>
    </w:tbl>
    <w:p w:rsidR="00D21662" w:rsidRPr="00D21662" w:rsidRDefault="00D21662" w:rsidP="001E077D">
      <w:pPr>
        <w:pStyle w:val="Tekstpodstawowy"/>
        <w:jc w:val="both"/>
        <w:rPr>
          <w:rFonts w:ascii="Times New Roman" w:hAnsi="Times New Roman" w:cs="Times New Roman"/>
        </w:rPr>
      </w:pPr>
      <w:r w:rsidRPr="00D21662">
        <w:rPr>
          <w:rFonts w:ascii="Times New Roman" w:hAnsi="Times New Roman" w:cs="Times New Roman"/>
        </w:rPr>
        <w:t>Oczekiwana długość dalszego życia dla 60-latków wynosi teraz 22,2 lat, a 65-latków 18,4 lat. Obie wartości są najwyższe w historii.</w:t>
      </w:r>
    </w:p>
    <w:p w:rsidR="00D21662" w:rsidRPr="00D21662" w:rsidRDefault="00D21662" w:rsidP="001E077D">
      <w:pPr>
        <w:pStyle w:val="Nagwek3"/>
        <w:jc w:val="both"/>
        <w:rPr>
          <w:rFonts w:ascii="Times New Roman" w:hAnsi="Times New Roman" w:cs="Times New Roman"/>
        </w:rPr>
      </w:pPr>
      <w:bookmarkStart w:id="18" w:name="skąd-pochodzą-te-tablice"/>
      <w:bookmarkEnd w:id="17"/>
      <w:r w:rsidRPr="00D21662">
        <w:rPr>
          <w:rFonts w:ascii="Times New Roman" w:hAnsi="Times New Roman" w:cs="Times New Roman"/>
        </w:rPr>
        <w:t>Skąd pochodzą te tablice?</w:t>
      </w:r>
    </w:p>
    <w:p w:rsidR="00D21662" w:rsidRPr="00D21662" w:rsidRDefault="00D21662" w:rsidP="001E077D">
      <w:pPr>
        <w:jc w:val="both"/>
        <w:rPr>
          <w:rFonts w:ascii="Times New Roman" w:hAnsi="Times New Roman" w:cs="Times New Roman"/>
        </w:rPr>
      </w:pPr>
      <w:r w:rsidRPr="00D21662">
        <w:rPr>
          <w:rFonts w:ascii="Times New Roman" w:hAnsi="Times New Roman" w:cs="Times New Roman"/>
        </w:rPr>
        <w:t>Prezes Głównego Urzędu Statystycznego ma obowiązek ogłoszenia w Dzienniku Urzędowym Rzeczypospolitej Polskiej „Monitor Polski” komunikatu w sprawie tablicy średniego dalszego trwania życia kobiet i mężczyzn. Najnowszy Komunikat Prezesa GUS z 25 marca 2025 r. zawiera tablicę, która przez ZUS jest stosowana od 1 kwietnia 2025 roku do 31 marca 2026 r.</w:t>
      </w:r>
    </w:p>
    <w:p w:rsidR="00D21662" w:rsidRPr="00D21662" w:rsidRDefault="00D21662" w:rsidP="001E077D">
      <w:pPr>
        <w:pStyle w:val="Tekstpodstawowy"/>
        <w:jc w:val="both"/>
        <w:rPr>
          <w:rFonts w:ascii="Times New Roman" w:hAnsi="Times New Roman" w:cs="Times New Roman"/>
        </w:rPr>
      </w:pPr>
      <w:r w:rsidRPr="00D21662">
        <w:rPr>
          <w:rFonts w:ascii="Times New Roman" w:hAnsi="Times New Roman" w:cs="Times New Roman"/>
        </w:rPr>
        <w:t xml:space="preserve">Tablice są </w:t>
      </w:r>
      <w:r w:rsidRPr="00D21662">
        <w:rPr>
          <w:rFonts w:ascii="Times New Roman" w:hAnsi="Times New Roman" w:cs="Times New Roman"/>
          <w:b/>
          <w:bCs/>
        </w:rPr>
        <w:t>wspólne dla kobiet i mężczyzn</w:t>
      </w:r>
      <w:r w:rsidRPr="00D21662">
        <w:rPr>
          <w:rFonts w:ascii="Times New Roman" w:hAnsi="Times New Roman" w:cs="Times New Roman"/>
        </w:rPr>
        <w:t xml:space="preserve"> i są ustalane oraz ogłaszane przez GUS na podstawie danych o śmiertelności w poprzednim roku.</w:t>
      </w:r>
    </w:p>
    <w:p w:rsidR="00D21662" w:rsidRPr="00D21662" w:rsidRDefault="00D21662" w:rsidP="001E077D">
      <w:pPr>
        <w:pStyle w:val="Nagwek3"/>
        <w:jc w:val="both"/>
        <w:rPr>
          <w:rFonts w:ascii="Times New Roman" w:hAnsi="Times New Roman" w:cs="Times New Roman"/>
        </w:rPr>
      </w:pPr>
      <w:bookmarkStart w:id="19" w:name="X682c88c4906ebdb7c352f4c1f8ccefa2f9e01a6"/>
      <w:bookmarkEnd w:id="18"/>
      <w:r w:rsidRPr="00D21662">
        <w:rPr>
          <w:rFonts w:ascii="Times New Roman" w:hAnsi="Times New Roman" w:cs="Times New Roman"/>
        </w:rPr>
        <w:t>Wpływ długości życia na wysokość emerytury</w:t>
      </w:r>
    </w:p>
    <w:p w:rsidR="00D21662" w:rsidRPr="00D21662" w:rsidRDefault="00D21662" w:rsidP="001E077D">
      <w:pPr>
        <w:jc w:val="both"/>
        <w:rPr>
          <w:rFonts w:ascii="Times New Roman" w:hAnsi="Times New Roman" w:cs="Times New Roman"/>
        </w:rPr>
      </w:pPr>
      <w:r w:rsidRPr="00D21662">
        <w:rPr>
          <w:rFonts w:ascii="Times New Roman" w:hAnsi="Times New Roman" w:cs="Times New Roman"/>
        </w:rPr>
        <w:t>Im później przejdziemy na emeryturę, tym będziemy mieli wyższe świadczenie, bo dzielimy przez mniejszą liczbę miesięcy, w których mamy pobierać naszą dożywotnią emeryturę.</w:t>
      </w:r>
    </w:p>
    <w:p w:rsidR="00D21662" w:rsidRPr="00D21662" w:rsidRDefault="00D21662" w:rsidP="001E077D">
      <w:pPr>
        <w:pStyle w:val="Tekstpodstawowy"/>
        <w:jc w:val="both"/>
        <w:rPr>
          <w:rFonts w:ascii="Times New Roman" w:hAnsi="Times New Roman" w:cs="Times New Roman"/>
        </w:rPr>
      </w:pPr>
      <w:r w:rsidRPr="00D21662">
        <w:rPr>
          <w:rFonts w:ascii="Times New Roman" w:hAnsi="Times New Roman" w:cs="Times New Roman"/>
        </w:rPr>
        <w:lastRenderedPageBreak/>
        <w:t>Im dłuższe „dalsze trwanie życia”, tym niższe świadczenie osób, które dopiero przechodzą na emeryturę. Dlatego niektórym bardziej opłaca się przejść na emeryturę jeszcze przed ogłoszeniem zaktualizowanych danych przez GUS.</w:t>
      </w:r>
    </w:p>
    <w:p w:rsidR="00D21662" w:rsidRPr="00D21662" w:rsidRDefault="00D21662" w:rsidP="001E077D">
      <w:pPr>
        <w:pStyle w:val="Nagwek3"/>
        <w:jc w:val="both"/>
        <w:rPr>
          <w:rFonts w:ascii="Times New Roman" w:hAnsi="Times New Roman" w:cs="Times New Roman"/>
        </w:rPr>
      </w:pPr>
      <w:bookmarkStart w:id="20" w:name="Xbf63cfae4d8f77699c9afd4e5d60072d444664e"/>
      <w:bookmarkEnd w:id="19"/>
      <w:r w:rsidRPr="00D21662">
        <w:rPr>
          <w:rFonts w:ascii="Times New Roman" w:hAnsi="Times New Roman" w:cs="Times New Roman"/>
        </w:rPr>
        <w:t>Która tablica jest stosowana – korzystniejsza dla emeryta!</w:t>
      </w:r>
    </w:p>
    <w:p w:rsidR="00D21662" w:rsidRPr="00D21662" w:rsidRDefault="00D21662" w:rsidP="001E077D">
      <w:pPr>
        <w:jc w:val="both"/>
        <w:rPr>
          <w:rFonts w:ascii="Times New Roman" w:hAnsi="Times New Roman" w:cs="Times New Roman"/>
        </w:rPr>
      </w:pPr>
      <w:r w:rsidRPr="00D21662">
        <w:rPr>
          <w:rFonts w:ascii="Times New Roman" w:hAnsi="Times New Roman" w:cs="Times New Roman"/>
        </w:rPr>
        <w:t>Przyznając emeryturę, ZUS zawsze sprawdza, która tablica jest korzystniejsza dla danej osoby – czy ta obowiązująca w momencie złożenia wniosku o emeryturę, czy ta obowiązująca w momencie, gdy ktoś osiągnął wiek emerytalny – i przyjmuje do obliczeń korzystniejszą z nich.</w:t>
      </w:r>
    </w:p>
    <w:p w:rsidR="00D21662" w:rsidRPr="00D21662" w:rsidRDefault="00D21662" w:rsidP="001E077D">
      <w:pPr>
        <w:pStyle w:val="Nagwek3"/>
        <w:jc w:val="both"/>
        <w:rPr>
          <w:rFonts w:ascii="Times New Roman" w:hAnsi="Times New Roman" w:cs="Times New Roman"/>
        </w:rPr>
      </w:pPr>
      <w:bookmarkStart w:id="21" w:name="ważna-uwaga-emerytura-dożywotnia"/>
      <w:bookmarkEnd w:id="20"/>
      <w:r w:rsidRPr="00D21662">
        <w:rPr>
          <w:rFonts w:ascii="Times New Roman" w:hAnsi="Times New Roman" w:cs="Times New Roman"/>
        </w:rPr>
        <w:t>Ważna uwaga – emerytura dożywotnia!</w:t>
      </w:r>
    </w:p>
    <w:p w:rsidR="00D21662" w:rsidRPr="00D21662" w:rsidRDefault="00D21662" w:rsidP="001E077D">
      <w:pPr>
        <w:jc w:val="both"/>
        <w:rPr>
          <w:rFonts w:ascii="Times New Roman" w:hAnsi="Times New Roman" w:cs="Times New Roman"/>
        </w:rPr>
      </w:pPr>
      <w:r w:rsidRPr="00D21662">
        <w:rPr>
          <w:rFonts w:ascii="Times New Roman" w:hAnsi="Times New Roman" w:cs="Times New Roman"/>
        </w:rPr>
        <w:t xml:space="preserve">Należy podkreślić, że emerytura z ZUS jest świadczeniem </w:t>
      </w:r>
      <w:r w:rsidRPr="00D21662">
        <w:rPr>
          <w:rFonts w:ascii="Times New Roman" w:hAnsi="Times New Roman" w:cs="Times New Roman"/>
          <w:b/>
          <w:bCs/>
        </w:rPr>
        <w:t>dożywotnim</w:t>
      </w:r>
      <w:r w:rsidRPr="00D21662">
        <w:rPr>
          <w:rFonts w:ascii="Times New Roman" w:hAnsi="Times New Roman" w:cs="Times New Roman"/>
        </w:rPr>
        <w:t xml:space="preserve"> – ZUS wypłaca ją przez całe życie emeryta, niezależnie od tego, czy przeżyje on statystycznie przewidywaną liczbę miesięcy, czy też nie. Tablice GUS służą wyłącznie do </w:t>
      </w:r>
      <w:r w:rsidRPr="00D21662">
        <w:rPr>
          <w:rFonts w:ascii="Times New Roman" w:hAnsi="Times New Roman" w:cs="Times New Roman"/>
          <w:b/>
          <w:bCs/>
        </w:rPr>
        <w:t>obliczenia wysokości miesięcznego świadczenia</w:t>
      </w:r>
      <w:r w:rsidRPr="00D21662">
        <w:rPr>
          <w:rFonts w:ascii="Times New Roman" w:hAnsi="Times New Roman" w:cs="Times New Roman"/>
        </w:rPr>
        <w:t>, a nie do wyznaczenia okresu jego wypłaty.</w:t>
      </w:r>
    </w:p>
    <w:p w:rsidR="00D21662" w:rsidRPr="00D21662" w:rsidRDefault="00D21662" w:rsidP="001E077D">
      <w:pPr>
        <w:pStyle w:val="Tekstpodstawowy"/>
        <w:jc w:val="both"/>
        <w:rPr>
          <w:rFonts w:ascii="Times New Roman" w:hAnsi="Times New Roman" w:cs="Times New Roman"/>
        </w:rPr>
      </w:pPr>
      <w:r w:rsidRPr="00D21662">
        <w:rPr>
          <w:rFonts w:ascii="Times New Roman" w:hAnsi="Times New Roman" w:cs="Times New Roman"/>
        </w:rPr>
        <w:t>Zazwyczaj nowa tablica nie dotyczy osób, które już pobierają emeryturę. Przeliczenie świadczenia jest możliwe jedynie w ściśle określonych sytuacjach, na przykład gdy emeryt, po przyznaniu świadczenia, podejmuje pracę i odprowadza składki emerytalne. Raz w roku lub po zakończeniu zatrudnienia ma on możliwość doliczenia tych składek do swojego świadczenia.</w:t>
      </w:r>
    </w:p>
    <w:p w:rsidR="00D21662" w:rsidRPr="00D21662" w:rsidRDefault="00D21662" w:rsidP="00D21662">
      <w:pPr>
        <w:pStyle w:val="Nagwek3"/>
        <w:rPr>
          <w:rFonts w:ascii="Times New Roman" w:hAnsi="Times New Roman" w:cs="Times New Roman"/>
        </w:rPr>
      </w:pPr>
      <w:bookmarkStart w:id="22" w:name="podsumowanie"/>
      <w:bookmarkEnd w:id="21"/>
      <w:r w:rsidRPr="00D21662">
        <w:rPr>
          <w:rFonts w:ascii="Times New Roman" w:hAnsi="Times New Roman" w:cs="Times New Roman"/>
        </w:rPr>
        <w:t>Podsumowanie</w:t>
      </w:r>
    </w:p>
    <w:tbl>
      <w:tblPr>
        <w:tblW w:w="5000" w:type="pct"/>
        <w:tblLook w:val="0020"/>
      </w:tblPr>
      <w:tblGrid>
        <w:gridCol w:w="2734"/>
        <w:gridCol w:w="6321"/>
      </w:tblGrid>
      <w:tr w:rsidR="00D21662" w:rsidRPr="00D21662" w:rsidTr="00D21662">
        <w:trPr>
          <w:tblHeader/>
        </w:trPr>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Parametr</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Wartość (2025)</w:t>
            </w:r>
          </w:p>
        </w:tc>
      </w:tr>
      <w:tr w:rsidR="00D21662" w:rsidRPr="00D21662" w:rsidTr="00D21662">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Podstawa obliczenia</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Kapitał z konta ZUS + subkonta + OFE (po suwaku)</w:t>
            </w:r>
          </w:p>
        </w:tc>
      </w:tr>
      <w:tr w:rsidR="00D21662" w:rsidRPr="00D21662" w:rsidTr="00D21662">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Dzielnik dla 60-latki</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 xml:space="preserve">266,4 miesięcy ≈ </w:t>
            </w:r>
            <w:r w:rsidRPr="00D21662">
              <w:rPr>
                <w:rFonts w:ascii="Times New Roman" w:hAnsi="Times New Roman" w:cs="Times New Roman"/>
                <w:b/>
                <w:bCs/>
              </w:rPr>
              <w:t>22,2 roku</w:t>
            </w:r>
          </w:p>
        </w:tc>
      </w:tr>
      <w:tr w:rsidR="00D21662" w:rsidRPr="00D21662" w:rsidTr="00D21662">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Dzielnik dla 65-latka</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 xml:space="preserve">220,8 miesięcy ≈ </w:t>
            </w:r>
            <w:r w:rsidRPr="00D21662">
              <w:rPr>
                <w:rFonts w:ascii="Times New Roman" w:hAnsi="Times New Roman" w:cs="Times New Roman"/>
                <w:b/>
                <w:bCs/>
              </w:rPr>
              <w:t>18,4 roku</w:t>
            </w:r>
          </w:p>
        </w:tc>
      </w:tr>
      <w:tr w:rsidR="00D21662" w:rsidRPr="00D21662" w:rsidTr="00D21662">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Tablice aktualizowane</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Co roku przez GUS (obowiązują od 1 kwietnia)</w:t>
            </w:r>
          </w:p>
        </w:tc>
      </w:tr>
      <w:tr w:rsidR="00D21662" w:rsidRPr="00D21662" w:rsidTr="00D21662">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Emerytura</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Dożywotnia – niezależnie od faktycznej długości życia</w:t>
            </w:r>
          </w:p>
        </w:tc>
      </w:tr>
    </w:tbl>
    <w:p w:rsidR="00D21662" w:rsidRPr="00D21662" w:rsidRDefault="00D21662" w:rsidP="00D21662">
      <w:pPr>
        <w:pStyle w:val="Nagwek1"/>
        <w:rPr>
          <w:rFonts w:ascii="Times New Roman" w:hAnsi="Times New Roman" w:cs="Times New Roman"/>
        </w:rPr>
      </w:pPr>
      <w:bookmarkStart w:id="23" w:name="X79b757f566c742e93d6ce2085c691549e55f7a8"/>
      <w:bookmarkEnd w:id="15"/>
      <w:bookmarkEnd w:id="22"/>
      <w:r w:rsidRPr="00D21662">
        <w:rPr>
          <w:rFonts w:ascii="Times New Roman" w:hAnsi="Times New Roman" w:cs="Times New Roman"/>
        </w:rPr>
        <w:t>ANALIZA: Dziedziczenie środków z OFE i subkonta ZUS</w:t>
      </w:r>
    </w:p>
    <w:p w:rsidR="00D21662" w:rsidRPr="00D21662" w:rsidRDefault="00D21662" w:rsidP="00D21662">
      <w:pPr>
        <w:rPr>
          <w:rFonts w:ascii="Times New Roman" w:hAnsi="Times New Roman" w:cs="Times New Roman"/>
        </w:rPr>
      </w:pPr>
    </w:p>
    <w:p w:rsidR="00D21662" w:rsidRPr="00D21662" w:rsidRDefault="00D21662" w:rsidP="00D21662">
      <w:pPr>
        <w:pStyle w:val="Nagwek2"/>
        <w:rPr>
          <w:rFonts w:ascii="Times New Roman" w:hAnsi="Times New Roman" w:cs="Times New Roman"/>
        </w:rPr>
      </w:pPr>
      <w:bookmarkStart w:id="24" w:name="co-podlega-dziedziczeniu-a-co-nie"/>
      <w:r w:rsidRPr="00D21662">
        <w:rPr>
          <w:rFonts w:ascii="Times New Roman" w:hAnsi="Times New Roman" w:cs="Times New Roman"/>
        </w:rPr>
        <w:t>1. Co podlega dziedziczeniu, a co NIE?</w:t>
      </w:r>
    </w:p>
    <w:p w:rsidR="00D21662" w:rsidRPr="00D21662" w:rsidRDefault="00D21662" w:rsidP="001E077D">
      <w:pPr>
        <w:jc w:val="both"/>
        <w:rPr>
          <w:rFonts w:ascii="Times New Roman" w:hAnsi="Times New Roman" w:cs="Times New Roman"/>
        </w:rPr>
      </w:pPr>
      <w:r w:rsidRPr="00D21662">
        <w:rPr>
          <w:rFonts w:ascii="Times New Roman" w:hAnsi="Times New Roman" w:cs="Times New Roman"/>
        </w:rPr>
        <w:t xml:space="preserve">Prawem dziedziczenia objęta jest jedynie </w:t>
      </w:r>
      <w:r w:rsidRPr="00D21662">
        <w:rPr>
          <w:rFonts w:ascii="Times New Roman" w:hAnsi="Times New Roman" w:cs="Times New Roman"/>
          <w:b/>
          <w:bCs/>
        </w:rPr>
        <w:t>część składek emerytalnych</w:t>
      </w:r>
      <w:r w:rsidRPr="00D21662">
        <w:rPr>
          <w:rFonts w:ascii="Times New Roman" w:hAnsi="Times New Roman" w:cs="Times New Roman"/>
        </w:rPr>
        <w:t xml:space="preserve">. W szczególności </w:t>
      </w:r>
      <w:r w:rsidRPr="00D21662">
        <w:rPr>
          <w:rFonts w:ascii="Times New Roman" w:hAnsi="Times New Roman" w:cs="Times New Roman"/>
          <w:b/>
          <w:bCs/>
        </w:rPr>
        <w:t>dziedziczeniu nie podlegają</w:t>
      </w:r>
      <w:r w:rsidRPr="00D21662">
        <w:rPr>
          <w:rFonts w:ascii="Times New Roman" w:hAnsi="Times New Roman" w:cs="Times New Roman"/>
        </w:rPr>
        <w:t xml:space="preserve"> środki pieniężne zgromadzone na </w:t>
      </w:r>
      <w:r w:rsidRPr="00D21662">
        <w:rPr>
          <w:rFonts w:ascii="Times New Roman" w:hAnsi="Times New Roman" w:cs="Times New Roman"/>
          <w:b/>
          <w:bCs/>
        </w:rPr>
        <w:t>głównym koncie ZUS</w:t>
      </w:r>
      <w:r w:rsidRPr="00D21662">
        <w:rPr>
          <w:rFonts w:ascii="Times New Roman" w:hAnsi="Times New Roman" w:cs="Times New Roman"/>
        </w:rPr>
        <w:t>.</w:t>
      </w:r>
    </w:p>
    <w:p w:rsidR="00D21662" w:rsidRPr="00D21662" w:rsidRDefault="00D21662" w:rsidP="001E077D">
      <w:pPr>
        <w:pStyle w:val="Tekstpodstawowy"/>
        <w:jc w:val="both"/>
        <w:rPr>
          <w:rFonts w:ascii="Times New Roman" w:hAnsi="Times New Roman" w:cs="Times New Roman"/>
        </w:rPr>
      </w:pPr>
      <w:r w:rsidRPr="00D21662">
        <w:rPr>
          <w:rFonts w:ascii="Times New Roman" w:hAnsi="Times New Roman" w:cs="Times New Roman"/>
        </w:rPr>
        <w:lastRenderedPageBreak/>
        <w:t xml:space="preserve">Inaczej wygląda to w odniesieniu do tej części składek emerytalnych, które zmarły przekazywał do tzw. </w:t>
      </w:r>
      <w:r w:rsidRPr="00D21662">
        <w:rPr>
          <w:rFonts w:ascii="Times New Roman" w:hAnsi="Times New Roman" w:cs="Times New Roman"/>
          <w:b/>
          <w:bCs/>
        </w:rPr>
        <w:t>II filaru</w:t>
      </w:r>
      <w:r w:rsidRPr="00D21662">
        <w:rPr>
          <w:rFonts w:ascii="Times New Roman" w:hAnsi="Times New Roman" w:cs="Times New Roman"/>
        </w:rPr>
        <w:t xml:space="preserve"> systemu emerytalnego, a więc na specjalne subkonto emerytalne w ramach OFE. Środki zgromadzone na tym koncie </w:t>
      </w:r>
      <w:r w:rsidRPr="00D21662">
        <w:rPr>
          <w:rFonts w:ascii="Times New Roman" w:hAnsi="Times New Roman" w:cs="Times New Roman"/>
          <w:b/>
          <w:bCs/>
        </w:rPr>
        <w:t>co do zasady podlegają dziedziczeniu</w:t>
      </w:r>
      <w:r w:rsidRPr="00D21662">
        <w:rPr>
          <w:rFonts w:ascii="Times New Roman" w:hAnsi="Times New Roman" w:cs="Times New Roman"/>
        </w:rPr>
        <w:t xml:space="preserve">. Podobnie, dziedziczeniem objęte są fundusze zgromadzone na </w:t>
      </w:r>
      <w:r w:rsidRPr="00D21662">
        <w:rPr>
          <w:rFonts w:ascii="Times New Roman" w:hAnsi="Times New Roman" w:cs="Times New Roman"/>
          <w:b/>
          <w:bCs/>
        </w:rPr>
        <w:t>subkoncie ZUS</w:t>
      </w:r>
      <w:r w:rsidRPr="00D21662">
        <w:rPr>
          <w:rFonts w:ascii="Times New Roman" w:hAnsi="Times New Roman" w:cs="Times New Roman"/>
        </w:rPr>
        <w:t>.</w:t>
      </w:r>
    </w:p>
    <w:p w:rsidR="00D21662" w:rsidRPr="00D21662" w:rsidRDefault="00D21662" w:rsidP="001E077D">
      <w:pPr>
        <w:pStyle w:val="Nagwek2"/>
        <w:jc w:val="both"/>
        <w:rPr>
          <w:rFonts w:ascii="Times New Roman" w:hAnsi="Times New Roman" w:cs="Times New Roman"/>
        </w:rPr>
      </w:pPr>
      <w:bookmarkStart w:id="25" w:name="kto-ma-prawo-do-dziedziczenia"/>
      <w:bookmarkEnd w:id="24"/>
      <w:r w:rsidRPr="00D21662">
        <w:rPr>
          <w:rFonts w:ascii="Times New Roman" w:hAnsi="Times New Roman" w:cs="Times New Roman"/>
        </w:rPr>
        <w:t xml:space="preserve"> 2. Kto ma prawo do dziedziczenia?</w:t>
      </w:r>
    </w:p>
    <w:p w:rsidR="00D21662" w:rsidRPr="00D21662" w:rsidRDefault="00D21662" w:rsidP="001E077D">
      <w:pPr>
        <w:pStyle w:val="Nagwek3"/>
        <w:jc w:val="both"/>
        <w:rPr>
          <w:rFonts w:ascii="Times New Roman" w:hAnsi="Times New Roman" w:cs="Times New Roman"/>
        </w:rPr>
      </w:pPr>
      <w:bookmarkStart w:id="26" w:name="a-współmałżonek-pierwszeństwo"/>
      <w:r w:rsidRPr="00D21662">
        <w:rPr>
          <w:rFonts w:ascii="Times New Roman" w:hAnsi="Times New Roman" w:cs="Times New Roman"/>
        </w:rPr>
        <w:t xml:space="preserve"> A) Współmałżonek – pierwszeństwo</w:t>
      </w:r>
    </w:p>
    <w:p w:rsidR="00D21662" w:rsidRPr="00D21662" w:rsidRDefault="00D21662" w:rsidP="001E077D">
      <w:pPr>
        <w:jc w:val="both"/>
        <w:rPr>
          <w:rFonts w:ascii="Times New Roman" w:hAnsi="Times New Roman" w:cs="Times New Roman"/>
        </w:rPr>
      </w:pPr>
      <w:r w:rsidRPr="00D21662">
        <w:rPr>
          <w:rFonts w:ascii="Times New Roman" w:hAnsi="Times New Roman" w:cs="Times New Roman"/>
        </w:rPr>
        <w:t xml:space="preserve">Jeśli w chwili śmierci posiadacz subkonta miał współmałżonka, to otrzymuje on w ramach </w:t>
      </w:r>
      <w:r w:rsidRPr="00D21662">
        <w:rPr>
          <w:rFonts w:ascii="Times New Roman" w:hAnsi="Times New Roman" w:cs="Times New Roman"/>
          <w:b/>
          <w:bCs/>
        </w:rPr>
        <w:t>wypłaty transferowej połowę środków z subkonta</w:t>
      </w:r>
      <w:r w:rsidRPr="00D21662">
        <w:rPr>
          <w:rFonts w:ascii="Times New Roman" w:hAnsi="Times New Roman" w:cs="Times New Roman"/>
        </w:rPr>
        <w:t xml:space="preserve"> w zakresie, w jakim środki były przedmiotem wspólności majątkowej.</w:t>
      </w:r>
    </w:p>
    <w:p w:rsidR="00D21662" w:rsidRPr="00D21662" w:rsidRDefault="00D21662" w:rsidP="001E077D">
      <w:pPr>
        <w:pStyle w:val="Tekstpodstawowy"/>
        <w:jc w:val="both"/>
        <w:rPr>
          <w:rFonts w:ascii="Times New Roman" w:hAnsi="Times New Roman" w:cs="Times New Roman"/>
        </w:rPr>
      </w:pPr>
      <w:r w:rsidRPr="00D21662">
        <w:rPr>
          <w:rFonts w:ascii="Times New Roman" w:hAnsi="Times New Roman" w:cs="Times New Roman"/>
        </w:rPr>
        <w:t xml:space="preserve">Środki te są przekazywane żyjącemu małżonkowi w ramach tzw. </w:t>
      </w:r>
      <w:r w:rsidRPr="00D21662">
        <w:rPr>
          <w:rFonts w:ascii="Times New Roman" w:hAnsi="Times New Roman" w:cs="Times New Roman"/>
          <w:b/>
          <w:bCs/>
        </w:rPr>
        <w:t>wypłaty transferowej</w:t>
      </w:r>
      <w:r w:rsidRPr="00D21662">
        <w:rPr>
          <w:rFonts w:ascii="Times New Roman" w:hAnsi="Times New Roman" w:cs="Times New Roman"/>
        </w:rPr>
        <w:t>, a więc na konto w ZUS-ie uprawnionego małżonka.</w:t>
      </w:r>
    </w:p>
    <w:p w:rsidR="00D21662" w:rsidRPr="00D21662" w:rsidRDefault="00D21662" w:rsidP="001E077D">
      <w:pPr>
        <w:jc w:val="both"/>
        <w:rPr>
          <w:rFonts w:ascii="Times New Roman" w:hAnsi="Times New Roman" w:cs="Times New Roman"/>
        </w:rPr>
      </w:pPr>
      <w:r w:rsidRPr="00D21662">
        <w:rPr>
          <w:rFonts w:ascii="Times New Roman" w:hAnsi="Times New Roman" w:cs="Times New Roman"/>
          <w:b/>
          <w:bCs/>
        </w:rPr>
        <w:t>Ważne!</w:t>
      </w:r>
      <w:r w:rsidRPr="00D21662">
        <w:rPr>
          <w:rFonts w:ascii="Times New Roman" w:hAnsi="Times New Roman" w:cs="Times New Roman"/>
        </w:rPr>
        <w:t xml:space="preserve"> ZUS </w:t>
      </w:r>
      <w:r w:rsidRPr="00D21662">
        <w:rPr>
          <w:rFonts w:ascii="Times New Roman" w:hAnsi="Times New Roman" w:cs="Times New Roman"/>
          <w:b/>
          <w:bCs/>
        </w:rPr>
        <w:t>nie wypłaca gotówki</w:t>
      </w:r>
      <w:r w:rsidRPr="00D21662">
        <w:rPr>
          <w:rFonts w:ascii="Times New Roman" w:hAnsi="Times New Roman" w:cs="Times New Roman"/>
        </w:rPr>
        <w:t xml:space="preserve"> – środki są przenoszone na subkonto emerytalne współmałżonka.</w:t>
      </w:r>
    </w:p>
    <w:p w:rsidR="00D21662" w:rsidRPr="00D21662" w:rsidRDefault="00D21662" w:rsidP="001E077D">
      <w:pPr>
        <w:jc w:val="both"/>
        <w:rPr>
          <w:rFonts w:ascii="Times New Roman" w:hAnsi="Times New Roman" w:cs="Times New Roman"/>
        </w:rPr>
      </w:pPr>
      <w:bookmarkStart w:id="27" w:name="Xf275e76340591b2c0cb011758d9c7d9df6a347f"/>
      <w:bookmarkEnd w:id="26"/>
      <w:r w:rsidRPr="00D21662">
        <w:rPr>
          <w:rFonts w:ascii="Times New Roman" w:hAnsi="Times New Roman" w:cs="Times New Roman"/>
        </w:rPr>
        <w:t>B) Osoby wskazane przez ubezpieczonego (uposażeni)</w:t>
      </w:r>
    </w:p>
    <w:p w:rsidR="00D21662" w:rsidRPr="00D21662" w:rsidRDefault="00D21662" w:rsidP="001E077D">
      <w:pPr>
        <w:jc w:val="both"/>
        <w:rPr>
          <w:rFonts w:ascii="Times New Roman" w:hAnsi="Times New Roman" w:cs="Times New Roman"/>
        </w:rPr>
      </w:pPr>
      <w:r w:rsidRPr="00D21662">
        <w:rPr>
          <w:rFonts w:ascii="Times New Roman" w:hAnsi="Times New Roman" w:cs="Times New Roman"/>
        </w:rPr>
        <w:t xml:space="preserve">Prawo do otrzymania środków zgromadzonych na subkoncie w ZUS mają </w:t>
      </w:r>
      <w:r w:rsidRPr="00D21662">
        <w:rPr>
          <w:rFonts w:ascii="Times New Roman" w:hAnsi="Times New Roman" w:cs="Times New Roman"/>
          <w:b/>
          <w:bCs/>
        </w:rPr>
        <w:t>osoby wskazane za życia</w:t>
      </w:r>
      <w:r w:rsidRPr="00D21662">
        <w:rPr>
          <w:rFonts w:ascii="Times New Roman" w:hAnsi="Times New Roman" w:cs="Times New Roman"/>
        </w:rPr>
        <w:t xml:space="preserve"> spadkodawcy albo spadkobiercy na zasadach ogólnych. Każdy ubezpieczony, który ma indywidualne subkonto, ma prawo wskazać beneficjentów takich pieniędzy w przypadku swojej śmierci. </w:t>
      </w:r>
      <w:r w:rsidRPr="00D21662">
        <w:rPr>
          <w:rFonts w:ascii="Times New Roman" w:hAnsi="Times New Roman" w:cs="Times New Roman"/>
          <w:b/>
          <w:bCs/>
        </w:rPr>
        <w:t>Uprawnionym może być każda osoba</w:t>
      </w:r>
      <w:r w:rsidRPr="00D21662">
        <w:rPr>
          <w:rFonts w:ascii="Times New Roman" w:hAnsi="Times New Roman" w:cs="Times New Roman"/>
        </w:rPr>
        <w:t>, niekoniecznie pochodząca z kręgu najbliższej rodziny zmarłego albo będąca spadkobiercą.</w:t>
      </w:r>
    </w:p>
    <w:p w:rsidR="00D21662" w:rsidRPr="00D21662" w:rsidRDefault="00D21662" w:rsidP="001E077D">
      <w:pPr>
        <w:pStyle w:val="Tekstpodstawowy"/>
        <w:jc w:val="both"/>
        <w:rPr>
          <w:rFonts w:ascii="Times New Roman" w:hAnsi="Times New Roman" w:cs="Times New Roman"/>
        </w:rPr>
      </w:pPr>
      <w:r w:rsidRPr="00D21662">
        <w:rPr>
          <w:rFonts w:ascii="Times New Roman" w:hAnsi="Times New Roman" w:cs="Times New Roman"/>
        </w:rPr>
        <w:t xml:space="preserve">Pozostałe środki lub wszystkie, jeśli osoba zmarła nie miała współmałżonka, ZUS przekazuje </w:t>
      </w:r>
      <w:r w:rsidRPr="00D21662">
        <w:rPr>
          <w:rFonts w:ascii="Times New Roman" w:hAnsi="Times New Roman" w:cs="Times New Roman"/>
          <w:b/>
          <w:bCs/>
        </w:rPr>
        <w:t>osobom wskazanym przez zmarłego</w:t>
      </w:r>
      <w:r w:rsidRPr="00D21662">
        <w:rPr>
          <w:rFonts w:ascii="Times New Roman" w:hAnsi="Times New Roman" w:cs="Times New Roman"/>
        </w:rPr>
        <w:t>, a jeśli ich nie ma – środki wchodzą do spadku.</w:t>
      </w:r>
    </w:p>
    <w:p w:rsidR="00D21662" w:rsidRPr="00D21662" w:rsidRDefault="00D21662" w:rsidP="00D21662">
      <w:pPr>
        <w:pStyle w:val="Nagwek3"/>
        <w:rPr>
          <w:rFonts w:ascii="Times New Roman" w:hAnsi="Times New Roman" w:cs="Times New Roman"/>
        </w:rPr>
      </w:pPr>
      <w:bookmarkStart w:id="28" w:name="Xb5961005d934d15e5bb5437007ae88cd3001a2e"/>
      <w:bookmarkEnd w:id="27"/>
      <w:r w:rsidRPr="00D21662">
        <w:rPr>
          <w:rFonts w:ascii="Times New Roman" w:hAnsi="Times New Roman" w:cs="Times New Roman"/>
        </w:rPr>
        <w:t>C) Spadkobiercy – gdy brak wskazania uposażonych</w:t>
      </w:r>
    </w:p>
    <w:p w:rsidR="00D21662" w:rsidRPr="00D21662" w:rsidRDefault="00D21662" w:rsidP="001E077D">
      <w:pPr>
        <w:jc w:val="both"/>
        <w:rPr>
          <w:rFonts w:ascii="Times New Roman" w:hAnsi="Times New Roman" w:cs="Times New Roman"/>
        </w:rPr>
      </w:pPr>
      <w:r w:rsidRPr="00D21662">
        <w:rPr>
          <w:rFonts w:ascii="Times New Roman" w:hAnsi="Times New Roman" w:cs="Times New Roman"/>
        </w:rPr>
        <w:t xml:space="preserve">Jeśli ubezpieczony nie wskazał żadnej osoby uprawnionej, to zgromadzone środki są przekazywane zgodnie z zasadami dziedziczenia, tj. </w:t>
      </w:r>
      <w:r w:rsidRPr="00D21662">
        <w:rPr>
          <w:rFonts w:ascii="Times New Roman" w:hAnsi="Times New Roman" w:cs="Times New Roman"/>
          <w:b/>
          <w:bCs/>
        </w:rPr>
        <w:t>spadkobiercom wskazanym w testamencie</w:t>
      </w:r>
      <w:r w:rsidRPr="00D21662">
        <w:rPr>
          <w:rFonts w:ascii="Times New Roman" w:hAnsi="Times New Roman" w:cs="Times New Roman"/>
        </w:rPr>
        <w:t xml:space="preserve"> albo ustalonym według </w:t>
      </w:r>
      <w:r w:rsidRPr="00D21662">
        <w:rPr>
          <w:rFonts w:ascii="Times New Roman" w:hAnsi="Times New Roman" w:cs="Times New Roman"/>
          <w:b/>
          <w:bCs/>
        </w:rPr>
        <w:t>zasad ustawowych</w:t>
      </w:r>
      <w:r w:rsidRPr="00D21662">
        <w:rPr>
          <w:rFonts w:ascii="Times New Roman" w:hAnsi="Times New Roman" w:cs="Times New Roman"/>
        </w:rPr>
        <w:t>.</w:t>
      </w:r>
    </w:p>
    <w:p w:rsidR="00D21662" w:rsidRPr="00D21662" w:rsidRDefault="00D21662" w:rsidP="001E077D">
      <w:pPr>
        <w:pStyle w:val="Tekstpodstawowy"/>
        <w:jc w:val="both"/>
        <w:rPr>
          <w:rFonts w:ascii="Times New Roman" w:hAnsi="Times New Roman" w:cs="Times New Roman"/>
        </w:rPr>
      </w:pPr>
      <w:r w:rsidRPr="00D21662">
        <w:rPr>
          <w:rFonts w:ascii="Times New Roman" w:hAnsi="Times New Roman" w:cs="Times New Roman"/>
        </w:rPr>
        <w:t>Jeśli posiadacz subkonta nie wskazał żadnego uprawnionego do przejęcia środków, jednak pozostawił po sobie testament, w którym do całości spadku powołał wyłącznie jedną osobę – to właśnie ta osoba ma prawo do przejęcia środków zgromadzonych na subkoncie.</w:t>
      </w:r>
    </w:p>
    <w:p w:rsidR="00D21662" w:rsidRPr="00D21662" w:rsidRDefault="00D21662" w:rsidP="001E077D">
      <w:pPr>
        <w:pStyle w:val="Nagwek2"/>
        <w:jc w:val="both"/>
        <w:rPr>
          <w:rFonts w:ascii="Times New Roman" w:hAnsi="Times New Roman" w:cs="Times New Roman"/>
        </w:rPr>
      </w:pPr>
      <w:bookmarkStart w:id="29" w:name="kiedy-dziedziczenie-nie-przysługuje"/>
      <w:bookmarkEnd w:id="25"/>
      <w:bookmarkEnd w:id="28"/>
      <w:r w:rsidRPr="00D21662">
        <w:rPr>
          <w:rFonts w:ascii="Times New Roman" w:hAnsi="Times New Roman" w:cs="Times New Roman"/>
        </w:rPr>
        <w:t xml:space="preserve"> 3. Kiedy dziedziczenie NIE przysługuje?</w:t>
      </w:r>
    </w:p>
    <w:p w:rsidR="00D21662" w:rsidRPr="00D21662" w:rsidRDefault="00D21662" w:rsidP="001E077D">
      <w:pPr>
        <w:jc w:val="both"/>
        <w:rPr>
          <w:rFonts w:ascii="Times New Roman" w:hAnsi="Times New Roman" w:cs="Times New Roman"/>
        </w:rPr>
      </w:pPr>
      <w:r w:rsidRPr="00D21662">
        <w:rPr>
          <w:rFonts w:ascii="Times New Roman" w:hAnsi="Times New Roman" w:cs="Times New Roman"/>
        </w:rPr>
        <w:t xml:space="preserve">Nie zawsze po śmierci ubezpieczonego rodzina ma prawo do dziedziczenia środków zapisanych na subkoncie w ZUS. Jeśli zmarły </w:t>
      </w:r>
      <w:r w:rsidRPr="00D21662">
        <w:rPr>
          <w:rFonts w:ascii="Times New Roman" w:hAnsi="Times New Roman" w:cs="Times New Roman"/>
          <w:b/>
          <w:bCs/>
        </w:rPr>
        <w:t>skończył 65 lat i miał przyznaną emeryturę docelową</w:t>
      </w:r>
      <w:r w:rsidRPr="00D21662">
        <w:rPr>
          <w:rFonts w:ascii="Times New Roman" w:hAnsi="Times New Roman" w:cs="Times New Roman"/>
        </w:rPr>
        <w:t xml:space="preserve">, to wypłata tych środków </w:t>
      </w:r>
      <w:r w:rsidRPr="00D21662">
        <w:rPr>
          <w:rFonts w:ascii="Times New Roman" w:hAnsi="Times New Roman" w:cs="Times New Roman"/>
          <w:b/>
          <w:bCs/>
        </w:rPr>
        <w:t>nie przysługuje</w:t>
      </w:r>
      <w:r w:rsidRPr="00D21662">
        <w:rPr>
          <w:rFonts w:ascii="Times New Roman" w:hAnsi="Times New Roman" w:cs="Times New Roman"/>
        </w:rPr>
        <w:t>.</w:t>
      </w:r>
    </w:p>
    <w:p w:rsidR="00D21662" w:rsidRPr="00D21662" w:rsidRDefault="00D21662" w:rsidP="001E077D">
      <w:pPr>
        <w:pStyle w:val="Tekstpodstawowy"/>
        <w:jc w:val="both"/>
        <w:rPr>
          <w:rFonts w:ascii="Times New Roman" w:hAnsi="Times New Roman" w:cs="Times New Roman"/>
        </w:rPr>
      </w:pPr>
      <w:r w:rsidRPr="00D21662">
        <w:rPr>
          <w:rFonts w:ascii="Times New Roman" w:hAnsi="Times New Roman" w:cs="Times New Roman"/>
        </w:rPr>
        <w:lastRenderedPageBreak/>
        <w:t xml:space="preserve">Osoby uposażone mogą wówczas otrzymać jednorazowe świadczenie pieniężne tj. </w:t>
      </w:r>
      <w:r w:rsidRPr="00D21662">
        <w:rPr>
          <w:rFonts w:ascii="Times New Roman" w:hAnsi="Times New Roman" w:cs="Times New Roman"/>
          <w:b/>
          <w:bCs/>
        </w:rPr>
        <w:t>wypłatę gwarantowaną</w:t>
      </w:r>
      <w:r w:rsidRPr="00D21662">
        <w:rPr>
          <w:rFonts w:ascii="Times New Roman" w:hAnsi="Times New Roman" w:cs="Times New Roman"/>
        </w:rPr>
        <w:t xml:space="preserve">, ale tylko wtedy gdy </w:t>
      </w:r>
      <w:r w:rsidRPr="00D21662">
        <w:rPr>
          <w:rFonts w:ascii="Times New Roman" w:hAnsi="Times New Roman" w:cs="Times New Roman"/>
          <w:b/>
          <w:bCs/>
        </w:rPr>
        <w:t>nie minęły 3 lata</w:t>
      </w:r>
      <w:r w:rsidRPr="00D21662">
        <w:rPr>
          <w:rFonts w:ascii="Times New Roman" w:hAnsi="Times New Roman" w:cs="Times New Roman"/>
        </w:rPr>
        <w:t xml:space="preserve"> od pobrania pierwszej emerytury docelowej przez zmarłego. Po 3 latach pobierania emerytury – wypłata gwarantowana nie będzie już wypłacana.</w:t>
      </w:r>
    </w:p>
    <w:p w:rsidR="00D21662" w:rsidRPr="00D21662" w:rsidRDefault="00D21662" w:rsidP="001E077D">
      <w:pPr>
        <w:pStyle w:val="Nagwek2"/>
        <w:jc w:val="both"/>
        <w:rPr>
          <w:rFonts w:ascii="Times New Roman" w:hAnsi="Times New Roman" w:cs="Times New Roman"/>
        </w:rPr>
      </w:pPr>
      <w:bookmarkStart w:id="30" w:name="jak-wskazać-osoby-uprawnione"/>
      <w:bookmarkEnd w:id="29"/>
      <w:r w:rsidRPr="00D21662">
        <w:rPr>
          <w:rFonts w:ascii="Times New Roman" w:hAnsi="Times New Roman" w:cs="Times New Roman"/>
        </w:rPr>
        <w:t>4. Jak wskazać osoby uprawnione?</w:t>
      </w:r>
    </w:p>
    <w:p w:rsidR="00D21662" w:rsidRPr="00D21662" w:rsidRDefault="00D21662" w:rsidP="001E077D">
      <w:pPr>
        <w:jc w:val="both"/>
        <w:rPr>
          <w:rFonts w:ascii="Times New Roman" w:hAnsi="Times New Roman" w:cs="Times New Roman"/>
        </w:rPr>
      </w:pPr>
      <w:r w:rsidRPr="00D21662">
        <w:rPr>
          <w:rFonts w:ascii="Times New Roman" w:hAnsi="Times New Roman" w:cs="Times New Roman"/>
        </w:rPr>
        <w:t xml:space="preserve">Osoby, które nie są członkami OFE, powinny złożyć do ZUS-u pisemne </w:t>
      </w:r>
      <w:r w:rsidRPr="00D21662">
        <w:rPr>
          <w:rFonts w:ascii="Times New Roman" w:hAnsi="Times New Roman" w:cs="Times New Roman"/>
          <w:b/>
          <w:bCs/>
        </w:rPr>
        <w:t>oświadczenie o stosunkach majątkowych</w:t>
      </w:r>
      <w:r w:rsidRPr="00D21662">
        <w:rPr>
          <w:rFonts w:ascii="Times New Roman" w:hAnsi="Times New Roman" w:cs="Times New Roman"/>
        </w:rPr>
        <w:t xml:space="preserve"> istniejących między ubezpieczonym a współmałżonkiem. Mogą również wskazać imiennie jedną lub więcej osób uprawnionych do otrzymania środków po śmierci (wniosek </w:t>
      </w:r>
      <w:r w:rsidRPr="00D21662">
        <w:rPr>
          <w:rFonts w:ascii="Times New Roman" w:hAnsi="Times New Roman" w:cs="Times New Roman"/>
          <w:b/>
          <w:bCs/>
        </w:rPr>
        <w:t>UWU</w:t>
      </w:r>
      <w:r w:rsidRPr="00D21662">
        <w:rPr>
          <w:rFonts w:ascii="Times New Roman" w:hAnsi="Times New Roman" w:cs="Times New Roman"/>
        </w:rPr>
        <w:t>).</w:t>
      </w:r>
    </w:p>
    <w:p w:rsidR="00D21662" w:rsidRPr="00D21662" w:rsidRDefault="00D21662" w:rsidP="001E077D">
      <w:pPr>
        <w:pStyle w:val="Tekstpodstawowy"/>
        <w:jc w:val="both"/>
        <w:rPr>
          <w:rFonts w:ascii="Times New Roman" w:hAnsi="Times New Roman" w:cs="Times New Roman"/>
        </w:rPr>
      </w:pPr>
      <w:r w:rsidRPr="00D21662">
        <w:rPr>
          <w:rFonts w:ascii="Times New Roman" w:hAnsi="Times New Roman" w:cs="Times New Roman"/>
        </w:rPr>
        <w:t xml:space="preserve">Osoby, które są członkami OFE, a także które urodziły się po 31 grudnia 1968 r. i nie przystąpiły do OFE, mogą </w:t>
      </w:r>
      <w:r w:rsidRPr="00D21662">
        <w:rPr>
          <w:rFonts w:ascii="Times New Roman" w:hAnsi="Times New Roman" w:cs="Times New Roman"/>
          <w:b/>
          <w:bCs/>
        </w:rPr>
        <w:t>za życia dokonywać zmian osób uposażonych</w:t>
      </w:r>
      <w:r w:rsidRPr="00D21662">
        <w:rPr>
          <w:rFonts w:ascii="Times New Roman" w:hAnsi="Times New Roman" w:cs="Times New Roman"/>
        </w:rPr>
        <w:t xml:space="preserve"> i zmieniać ich udział procentowy w dziedziczeniu zgromadzonych środków.</w:t>
      </w:r>
    </w:p>
    <w:p w:rsidR="00D21662" w:rsidRPr="00D21662" w:rsidRDefault="00D21662" w:rsidP="00D21662">
      <w:pPr>
        <w:pStyle w:val="Nagwek2"/>
        <w:rPr>
          <w:rFonts w:ascii="Times New Roman" w:hAnsi="Times New Roman" w:cs="Times New Roman"/>
        </w:rPr>
      </w:pPr>
      <w:bookmarkStart w:id="31" w:name="X4d5bf7f9e3f977ca6e65dc6b52d3356df4b8018"/>
      <w:bookmarkEnd w:id="30"/>
      <w:r w:rsidRPr="00D21662">
        <w:rPr>
          <w:rFonts w:ascii="Times New Roman" w:hAnsi="Times New Roman" w:cs="Times New Roman"/>
        </w:rPr>
        <w:t>5. Procedura wypłaty – jak to działa w praktyce?</w:t>
      </w:r>
    </w:p>
    <w:p w:rsidR="00D21662" w:rsidRPr="00D21662" w:rsidRDefault="00D21662" w:rsidP="001E077D">
      <w:pPr>
        <w:jc w:val="both"/>
        <w:rPr>
          <w:rFonts w:ascii="Times New Roman" w:hAnsi="Times New Roman" w:cs="Times New Roman"/>
        </w:rPr>
      </w:pPr>
      <w:r w:rsidRPr="00D21662">
        <w:rPr>
          <w:rFonts w:ascii="Times New Roman" w:hAnsi="Times New Roman" w:cs="Times New Roman"/>
        </w:rPr>
        <w:t xml:space="preserve">Uprawniony do przejęcia środków z subkonta w ZUS-ie </w:t>
      </w:r>
      <w:r w:rsidRPr="00D21662">
        <w:rPr>
          <w:rFonts w:ascii="Times New Roman" w:hAnsi="Times New Roman" w:cs="Times New Roman"/>
          <w:b/>
          <w:bCs/>
        </w:rPr>
        <w:t>nie otrzymuje pieniędzy z mocy samego prawa</w:t>
      </w:r>
      <w:r w:rsidRPr="00D21662">
        <w:rPr>
          <w:rFonts w:ascii="Times New Roman" w:hAnsi="Times New Roman" w:cs="Times New Roman"/>
        </w:rPr>
        <w:t xml:space="preserve">. Aby było to możliwe, konieczne jest złożenie przez niego wniosku do ZUS-u na formularzu </w:t>
      </w:r>
      <w:r w:rsidRPr="00D21662">
        <w:rPr>
          <w:rFonts w:ascii="Times New Roman" w:hAnsi="Times New Roman" w:cs="Times New Roman"/>
          <w:b/>
          <w:bCs/>
        </w:rPr>
        <w:t>ZUS USS</w:t>
      </w:r>
      <w:r w:rsidRPr="00D21662">
        <w:rPr>
          <w:rFonts w:ascii="Times New Roman" w:hAnsi="Times New Roman" w:cs="Times New Roman"/>
        </w:rPr>
        <w:t>. Pismo może zostać wypełnione i wysłane zarówno przy pomocy PUE ZUS, jak i w tradycyjnej formie pisemnej – osobiście w oddziale ZUS-u lub poprzez list polecony.</w:t>
      </w:r>
    </w:p>
    <w:p w:rsidR="00D21662" w:rsidRPr="00D21662" w:rsidRDefault="00D21662" w:rsidP="001E077D">
      <w:pPr>
        <w:pStyle w:val="Tekstpodstawowy"/>
        <w:jc w:val="both"/>
        <w:rPr>
          <w:rFonts w:ascii="Times New Roman" w:hAnsi="Times New Roman" w:cs="Times New Roman"/>
        </w:rPr>
      </w:pPr>
      <w:r w:rsidRPr="00D21662">
        <w:rPr>
          <w:rFonts w:ascii="Times New Roman" w:hAnsi="Times New Roman" w:cs="Times New Roman"/>
        </w:rPr>
        <w:t xml:space="preserve">Wniosek o podział środków w przypadku śmierci osoby, dla której ZUS prowadził subkonto, można złożyć </w:t>
      </w:r>
      <w:r w:rsidRPr="00D21662">
        <w:rPr>
          <w:rFonts w:ascii="Times New Roman" w:hAnsi="Times New Roman" w:cs="Times New Roman"/>
          <w:b/>
          <w:bCs/>
        </w:rPr>
        <w:t>w dowolnym czasie</w:t>
      </w:r>
      <w:r w:rsidRPr="00D21662">
        <w:rPr>
          <w:rFonts w:ascii="Times New Roman" w:hAnsi="Times New Roman" w:cs="Times New Roman"/>
        </w:rPr>
        <w:t xml:space="preserve"> i nie ma terminu granicznego, do którego trzeba to zrobić.</w:t>
      </w:r>
    </w:p>
    <w:p w:rsidR="00D21662" w:rsidRPr="00D21662" w:rsidRDefault="00D21662" w:rsidP="001E077D">
      <w:pPr>
        <w:pStyle w:val="Nagwek3"/>
        <w:jc w:val="both"/>
        <w:rPr>
          <w:rFonts w:ascii="Times New Roman" w:hAnsi="Times New Roman" w:cs="Times New Roman"/>
        </w:rPr>
      </w:pPr>
      <w:bookmarkStart w:id="32" w:name="gdy-zmarły-był-członkiem-ofe"/>
      <w:r w:rsidRPr="00D21662">
        <w:rPr>
          <w:rFonts w:ascii="Times New Roman" w:hAnsi="Times New Roman" w:cs="Times New Roman"/>
        </w:rPr>
        <w:t>Gdy zmarły był członkiem OFE:</w:t>
      </w:r>
    </w:p>
    <w:p w:rsidR="00D21662" w:rsidRPr="00D21662" w:rsidRDefault="00D21662" w:rsidP="001E077D">
      <w:pPr>
        <w:jc w:val="both"/>
        <w:rPr>
          <w:rFonts w:ascii="Times New Roman" w:hAnsi="Times New Roman" w:cs="Times New Roman"/>
        </w:rPr>
      </w:pPr>
      <w:r w:rsidRPr="00D21662">
        <w:rPr>
          <w:rFonts w:ascii="Times New Roman" w:hAnsi="Times New Roman" w:cs="Times New Roman"/>
        </w:rPr>
        <w:t xml:space="preserve">Jeśli osoba ubezpieczona ma subkonto w ZUS i jednocześnie jest członkiem OFE, to właśnie </w:t>
      </w:r>
      <w:r w:rsidRPr="00D21662">
        <w:rPr>
          <w:rFonts w:ascii="Times New Roman" w:hAnsi="Times New Roman" w:cs="Times New Roman"/>
          <w:b/>
          <w:bCs/>
        </w:rPr>
        <w:t>instytucja zarządzająca OFE</w:t>
      </w:r>
      <w:r w:rsidRPr="00D21662">
        <w:rPr>
          <w:rFonts w:ascii="Times New Roman" w:hAnsi="Times New Roman" w:cs="Times New Roman"/>
        </w:rPr>
        <w:t xml:space="preserve"> powinna rozpocząć podział i wypłatę. Uprawnieni składają zatem wniosek we właściwym OFE. Po 14 dniach od dokonania przez OFE podziału środków, Fundusz przesyła do ZUS informację o osobach, na rzecz których podzielił środki. W ten sam sposób ZUS dzieli pieniądze zapisane na subkoncie, na co ma </w:t>
      </w:r>
      <w:r w:rsidRPr="00D21662">
        <w:rPr>
          <w:rFonts w:ascii="Times New Roman" w:hAnsi="Times New Roman" w:cs="Times New Roman"/>
          <w:b/>
          <w:bCs/>
        </w:rPr>
        <w:t>3 miesiące</w:t>
      </w:r>
      <w:r w:rsidRPr="00D21662">
        <w:rPr>
          <w:rFonts w:ascii="Times New Roman" w:hAnsi="Times New Roman" w:cs="Times New Roman"/>
        </w:rPr>
        <w:t>.</w:t>
      </w:r>
    </w:p>
    <w:p w:rsidR="00D21662" w:rsidRPr="00D21662" w:rsidRDefault="00D21662" w:rsidP="00D21662">
      <w:pPr>
        <w:pStyle w:val="Nagwek2"/>
        <w:rPr>
          <w:rFonts w:ascii="Times New Roman" w:hAnsi="Times New Roman" w:cs="Times New Roman"/>
        </w:rPr>
      </w:pPr>
      <w:bookmarkStart w:id="33" w:name="ważna-uwaga-forma-wypłaty"/>
      <w:bookmarkEnd w:id="31"/>
      <w:bookmarkEnd w:id="32"/>
      <w:r w:rsidRPr="00D21662">
        <w:rPr>
          <w:rFonts w:ascii="Times New Roman" w:hAnsi="Times New Roman" w:cs="Times New Roman"/>
        </w:rPr>
        <w:t xml:space="preserve"> 6. Ważna uwaga – forma wypłaty</w:t>
      </w:r>
    </w:p>
    <w:p w:rsidR="00D21662" w:rsidRPr="00D21662" w:rsidRDefault="00D21662" w:rsidP="001E077D">
      <w:pPr>
        <w:jc w:val="both"/>
        <w:rPr>
          <w:rFonts w:ascii="Times New Roman" w:hAnsi="Times New Roman" w:cs="Times New Roman"/>
        </w:rPr>
      </w:pPr>
      <w:r w:rsidRPr="00D21662">
        <w:rPr>
          <w:rFonts w:ascii="Times New Roman" w:hAnsi="Times New Roman" w:cs="Times New Roman"/>
        </w:rPr>
        <w:t xml:space="preserve">Środki mogą być przekazane osobom uprawnionym, ale ich forma jest specyficzna – </w:t>
      </w:r>
      <w:r w:rsidRPr="00D21662">
        <w:rPr>
          <w:rFonts w:ascii="Times New Roman" w:hAnsi="Times New Roman" w:cs="Times New Roman"/>
          <w:b/>
          <w:bCs/>
        </w:rPr>
        <w:t>zamiast wypłaty gotówkowej</w:t>
      </w:r>
      <w:r w:rsidRPr="00D21662">
        <w:rPr>
          <w:rFonts w:ascii="Times New Roman" w:hAnsi="Times New Roman" w:cs="Times New Roman"/>
        </w:rPr>
        <w:t xml:space="preserve">, środki są przenoszone na subkonto emerytalne spadkobiercy. Oznacza to, że spadkobierca będzie mógł skorzystać z tych środków </w:t>
      </w:r>
      <w:r w:rsidRPr="00D21662">
        <w:rPr>
          <w:rFonts w:ascii="Times New Roman" w:hAnsi="Times New Roman" w:cs="Times New Roman"/>
          <w:b/>
          <w:bCs/>
        </w:rPr>
        <w:t>dopiero po osiągnięciu wieku emerytalnego</w:t>
      </w:r>
      <w:r w:rsidRPr="00D21662">
        <w:rPr>
          <w:rFonts w:ascii="Times New Roman" w:hAnsi="Times New Roman" w:cs="Times New Roman"/>
        </w:rPr>
        <w:t>.</w:t>
      </w:r>
    </w:p>
    <w:p w:rsidR="001E077D" w:rsidRDefault="001E077D" w:rsidP="00D21662">
      <w:pPr>
        <w:pStyle w:val="Nagwek2"/>
        <w:rPr>
          <w:rFonts w:ascii="Calibri" w:hAnsi="Calibri" w:cs="Times New Roman"/>
        </w:rPr>
      </w:pPr>
      <w:bookmarkStart w:id="34" w:name="podsumowanie-w-tabeli-1"/>
      <w:bookmarkEnd w:id="33"/>
    </w:p>
    <w:p w:rsidR="00D21662" w:rsidRPr="00D21662" w:rsidRDefault="00D21662" w:rsidP="00D21662">
      <w:pPr>
        <w:pStyle w:val="Nagwek2"/>
        <w:rPr>
          <w:rFonts w:ascii="Times New Roman" w:hAnsi="Times New Roman" w:cs="Times New Roman"/>
        </w:rPr>
      </w:pPr>
      <w:r w:rsidRPr="00D21662">
        <w:rPr>
          <w:rFonts w:ascii="Times New Roman" w:hAnsi="Times New Roman" w:cs="Times New Roman"/>
        </w:rPr>
        <w:t>Podsumowanie w tabeli</w:t>
      </w:r>
    </w:p>
    <w:tbl>
      <w:tblPr>
        <w:tblW w:w="5000" w:type="pct"/>
        <w:tblLook w:val="0020"/>
      </w:tblPr>
      <w:tblGrid>
        <w:gridCol w:w="2705"/>
        <w:gridCol w:w="3677"/>
        <w:gridCol w:w="2673"/>
      </w:tblGrid>
      <w:tr w:rsidR="00D21662" w:rsidRPr="00D21662" w:rsidTr="00D21662">
        <w:trPr>
          <w:tblHeader/>
        </w:trPr>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Sytuacja</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Kto dziedziczy?</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Forma wypłaty</w:t>
            </w:r>
          </w:p>
        </w:tc>
      </w:tr>
      <w:tr w:rsidR="00D21662" w:rsidRPr="00D21662" w:rsidTr="00D21662">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Śmierć przed emeryturą – był małżonek</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Małżonek (50%) + uposażeni/spadkobiercy (50%)</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Wypłata transferowa na subkonto</w:t>
            </w:r>
          </w:p>
        </w:tc>
      </w:tr>
      <w:tr w:rsidR="00D21662" w:rsidRPr="00D21662" w:rsidTr="00D21662">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Śmierć przed emeryturą – brak małżonka</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Wskazane osoby uposażone lub spadkobiercy</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Wypłata transferowa na subkonto</w:t>
            </w:r>
          </w:p>
        </w:tc>
      </w:tr>
      <w:tr w:rsidR="00D21662" w:rsidRPr="00D21662" w:rsidTr="00D21662">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Śmierć po emeryturze (do 3 lat)</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Uposażeni lub małżonek</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Wypłata gwarantowana (jednorazowa)</w:t>
            </w:r>
          </w:p>
        </w:tc>
      </w:tr>
      <w:tr w:rsidR="00D21662" w:rsidRPr="00D21662" w:rsidTr="00D21662">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Śmierć po emeryturze (po 3 latach)</w:t>
            </w:r>
          </w:p>
        </w:tc>
        <w:tc>
          <w:tcPr>
            <w:tcW w:w="0" w:type="auto"/>
          </w:tcPr>
          <w:p w:rsidR="00D21662" w:rsidRPr="00D21662" w:rsidRDefault="00D21662" w:rsidP="00D21662">
            <w:pPr>
              <w:rPr>
                <w:rFonts w:ascii="Times New Roman" w:hAnsi="Times New Roman" w:cs="Times New Roman"/>
              </w:rPr>
            </w:pPr>
            <w:r w:rsidRPr="00D21662">
              <w:rPr>
                <w:rFonts w:ascii="Times New Roman" w:cs="Times New Roman"/>
              </w:rPr>
              <w:t>❌</w:t>
            </w:r>
            <w:r w:rsidRPr="00D21662">
              <w:rPr>
                <w:rFonts w:ascii="Times New Roman" w:hAnsi="Times New Roman" w:cs="Times New Roman"/>
              </w:rPr>
              <w:t xml:space="preserve"> Brak wypłaty</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w:t>
            </w:r>
          </w:p>
        </w:tc>
      </w:tr>
      <w:tr w:rsidR="00D21662" w:rsidRPr="00D21662" w:rsidTr="00D21662">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Brak wskazania uposażonych</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Spadkobiercy ustawowi lub testamentowi</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Wypłata transferowa na subkonto</w:t>
            </w:r>
          </w:p>
        </w:tc>
      </w:tr>
    </w:tbl>
    <w:p w:rsidR="00D21662" w:rsidRPr="00D21662" w:rsidRDefault="00D21662" w:rsidP="00D21662">
      <w:pPr>
        <w:rPr>
          <w:rFonts w:ascii="Times New Roman" w:hAnsi="Times New Roman" w:cs="Times New Roman"/>
        </w:rPr>
      </w:pPr>
    </w:p>
    <w:p w:rsidR="00D21662" w:rsidRPr="00D21662" w:rsidRDefault="00D21662" w:rsidP="00D21662">
      <w:pPr>
        <w:pStyle w:val="Nagwek1"/>
        <w:rPr>
          <w:rFonts w:ascii="Times New Roman" w:hAnsi="Times New Roman" w:cs="Times New Roman"/>
        </w:rPr>
      </w:pPr>
      <w:bookmarkStart w:id="35" w:name="Xcfb028d7740d10d3ba6e9f87999ffce96df60f5"/>
      <w:bookmarkEnd w:id="23"/>
      <w:bookmarkEnd w:id="34"/>
      <w:r w:rsidRPr="00D21662">
        <w:rPr>
          <w:rFonts w:ascii="Times New Roman" w:hAnsi="Times New Roman" w:cs="Times New Roman"/>
        </w:rPr>
        <w:t>PEŁNA ŚCIEŻKA POSTĘPOWANIA O ŚRODKI Z OFE I SUBKONTA ZUS – Z UWZGLĘDNIENIEM POSTĘPOWANIA SPADKOWEGO</w:t>
      </w:r>
    </w:p>
    <w:p w:rsidR="00D21662" w:rsidRPr="00D21662" w:rsidRDefault="00D21662" w:rsidP="00D21662">
      <w:pPr>
        <w:pStyle w:val="Nagwek2"/>
        <w:rPr>
          <w:rFonts w:ascii="Times New Roman" w:hAnsi="Times New Roman" w:cs="Times New Roman"/>
        </w:rPr>
      </w:pPr>
      <w:bookmarkStart w:id="36" w:name="Xddbbdb65e0784d57cd6d255dcf5064ad37ed49b"/>
      <w:r w:rsidRPr="00D21662">
        <w:rPr>
          <w:rFonts w:ascii="Times New Roman" w:hAnsi="Times New Roman" w:cs="Times New Roman"/>
        </w:rPr>
        <w:t>KROK 0 – Ustalenie, czy zmarły był członkiem OFE</w:t>
      </w:r>
    </w:p>
    <w:p w:rsidR="00D21662" w:rsidRPr="00D21662" w:rsidRDefault="00D21662" w:rsidP="00D21662">
      <w:pPr>
        <w:jc w:val="both"/>
        <w:rPr>
          <w:rFonts w:ascii="Times New Roman" w:hAnsi="Times New Roman" w:cs="Times New Roman"/>
        </w:rPr>
      </w:pPr>
      <w:r w:rsidRPr="00D21662">
        <w:rPr>
          <w:rFonts w:ascii="Times New Roman" w:hAnsi="Times New Roman" w:cs="Times New Roman"/>
        </w:rPr>
        <w:t>Zanim podejmiesz jakiekolwiek kroki, musisz ustalić, czy zmarły był członkiem OFE. W obecnym stanie prawnym ZUS może udzielić informacji odnośnie członkostwa osoby zmarłej w OFE jedynie na podstawie prawomocnego postanowienia o stwierdzeniu nabycia spadku lub zarejestrowanego aktu poświadczenia dziedziczenia.</w:t>
      </w:r>
    </w:p>
    <w:p w:rsidR="00D21662" w:rsidRPr="00D21662" w:rsidRDefault="00D21662" w:rsidP="00D21662">
      <w:pPr>
        <w:jc w:val="both"/>
        <w:rPr>
          <w:rFonts w:ascii="Times New Roman" w:hAnsi="Times New Roman" w:cs="Times New Roman"/>
        </w:rPr>
      </w:pPr>
      <w:r w:rsidRPr="00D21662">
        <w:rPr>
          <w:rFonts w:ascii="Times New Roman" w:hAnsi="Times New Roman" w:cs="Times New Roman"/>
          <w:b/>
          <w:bCs/>
        </w:rPr>
        <w:t>Oznacza to, że w praktyce – zanim cokolwiek złożysz do ZUS lub OFE – musisz najpierw uregulować kwestię spadkową.</w:t>
      </w:r>
    </w:p>
    <w:p w:rsidR="00D21662" w:rsidRPr="00D21662" w:rsidRDefault="00D21662" w:rsidP="00D21662">
      <w:pPr>
        <w:pStyle w:val="Nagwek2"/>
        <w:jc w:val="both"/>
        <w:rPr>
          <w:rFonts w:ascii="Times New Roman" w:hAnsi="Times New Roman" w:cs="Times New Roman"/>
        </w:rPr>
      </w:pPr>
      <w:bookmarkStart w:id="37" w:name="X3d5ca69bbd208c7d7b367f294dc1b221d4039a7"/>
      <w:bookmarkEnd w:id="36"/>
      <w:r w:rsidRPr="00D21662">
        <w:rPr>
          <w:rFonts w:ascii="Times New Roman" w:hAnsi="Times New Roman" w:cs="Times New Roman"/>
        </w:rPr>
        <w:t>KROK 1 – Stwierdzenie nabycia spadku (jeśli brak wskazania uposażonych)</w:t>
      </w:r>
    </w:p>
    <w:p w:rsidR="00D21662" w:rsidRPr="00D21662" w:rsidRDefault="00D21662" w:rsidP="00D21662">
      <w:pPr>
        <w:jc w:val="both"/>
        <w:rPr>
          <w:rFonts w:ascii="Times New Roman" w:hAnsi="Times New Roman" w:cs="Times New Roman"/>
        </w:rPr>
      </w:pPr>
      <w:r w:rsidRPr="00D21662">
        <w:rPr>
          <w:rFonts w:ascii="Times New Roman" w:hAnsi="Times New Roman" w:cs="Times New Roman"/>
        </w:rPr>
        <w:t xml:space="preserve">Jeśli zmarły </w:t>
      </w:r>
      <w:r w:rsidRPr="00D21662">
        <w:rPr>
          <w:rFonts w:ascii="Times New Roman" w:hAnsi="Times New Roman" w:cs="Times New Roman"/>
          <w:b/>
          <w:bCs/>
        </w:rPr>
        <w:t>nie wskazał osób uposażonych</w:t>
      </w:r>
      <w:r w:rsidRPr="00D21662">
        <w:rPr>
          <w:rFonts w:ascii="Times New Roman" w:hAnsi="Times New Roman" w:cs="Times New Roman"/>
        </w:rPr>
        <w:t xml:space="preserve"> za życia, środki z subkonta wchodzą w skład spadku. W przypadku, w którym posiadacz subkonta OFE nie wyznaczył osoby lub osób uposażonych, środki zgromadzone na tym rachunku wchodzą w skład masy spadkowej. Nie zwalnia to spadkobierców z konieczności złożenia odpowiednich wniosków do właściwych organów.</w:t>
      </w:r>
    </w:p>
    <w:p w:rsidR="00D21662" w:rsidRPr="00D21662" w:rsidRDefault="00D21662" w:rsidP="00D21662">
      <w:pPr>
        <w:pStyle w:val="Nagwek3"/>
        <w:rPr>
          <w:rFonts w:ascii="Times New Roman" w:hAnsi="Times New Roman" w:cs="Times New Roman"/>
        </w:rPr>
      </w:pPr>
      <w:bookmarkStart w:id="38" w:name="masz-dwie-drogi"/>
      <w:r w:rsidRPr="00D21662">
        <w:rPr>
          <w:rFonts w:ascii="Times New Roman" w:hAnsi="Times New Roman" w:cs="Times New Roman"/>
        </w:rPr>
        <w:lastRenderedPageBreak/>
        <w:t>Masz dwie drogi:</w:t>
      </w:r>
    </w:p>
    <w:p w:rsidR="00D21662" w:rsidRPr="00D21662" w:rsidRDefault="00D21662" w:rsidP="00D21662">
      <w:pPr>
        <w:jc w:val="both"/>
        <w:rPr>
          <w:rFonts w:ascii="Times New Roman" w:hAnsi="Times New Roman" w:cs="Times New Roman"/>
        </w:rPr>
      </w:pPr>
    </w:p>
    <w:p w:rsidR="00D21662" w:rsidRPr="00D21662" w:rsidRDefault="00D21662" w:rsidP="00D21662">
      <w:pPr>
        <w:pStyle w:val="Nagwek3"/>
        <w:jc w:val="both"/>
        <w:rPr>
          <w:rFonts w:ascii="Times New Roman" w:hAnsi="Times New Roman" w:cs="Times New Roman"/>
        </w:rPr>
      </w:pPr>
      <w:bookmarkStart w:id="39" w:name="X8896298918fdeb045014606f39b3d31ebc69920"/>
      <w:bookmarkEnd w:id="38"/>
      <w:r w:rsidRPr="00D21662">
        <w:rPr>
          <w:rFonts w:ascii="Times New Roman" w:hAnsi="Times New Roman" w:cs="Times New Roman"/>
        </w:rPr>
        <w:t>DROGA NOTARIALNA – Akt Poświadczenia Dziedziczenia (szybsza)</w:t>
      </w:r>
    </w:p>
    <w:p w:rsidR="00D21662" w:rsidRPr="00D21662" w:rsidRDefault="00D21662" w:rsidP="00D21662">
      <w:pPr>
        <w:jc w:val="both"/>
        <w:rPr>
          <w:rFonts w:ascii="Times New Roman" w:hAnsi="Times New Roman" w:cs="Times New Roman"/>
        </w:rPr>
      </w:pPr>
      <w:r w:rsidRPr="00D21662">
        <w:rPr>
          <w:rFonts w:ascii="Times New Roman" w:hAnsi="Times New Roman" w:cs="Times New Roman"/>
        </w:rPr>
        <w:t>Można to zrobić na dwa sposoby: u notariusza, który sporządza akt poświadczenia dziedziczenia, lub w sądzie, uzyskując prawomocne postanowienie o stwierdzeniu nabycia spadku. Uzyskanie poświadczenia dziedziczenia u notariusza jest dużo szybsze.</w:t>
      </w:r>
    </w:p>
    <w:p w:rsidR="00D21662" w:rsidRPr="00D21662" w:rsidRDefault="00D21662" w:rsidP="00D21662">
      <w:pPr>
        <w:pStyle w:val="Tekstpodstawowy"/>
        <w:jc w:val="both"/>
        <w:rPr>
          <w:rFonts w:ascii="Times New Roman" w:hAnsi="Times New Roman" w:cs="Times New Roman"/>
        </w:rPr>
      </w:pPr>
      <w:r w:rsidRPr="00D21662">
        <w:rPr>
          <w:rFonts w:ascii="Times New Roman" w:hAnsi="Times New Roman" w:cs="Times New Roman"/>
          <w:b/>
          <w:bCs/>
        </w:rPr>
        <w:t>Warunki konieczne:</w:t>
      </w:r>
      <w:r w:rsidRPr="00D21662">
        <w:rPr>
          <w:rFonts w:ascii="Times New Roman" w:hAnsi="Times New Roman" w:cs="Times New Roman"/>
        </w:rPr>
        <w:t xml:space="preserve"> - Wszyscy spadkobiercy muszą być zgodni co do takiego potwierdzenia praw do spadku. Jeżeli istnieje jakikolwiek spór między spadkobiercami – notariusz odmówi sporządzenia tego aktu. Wówczas koniecznym będzie stwierdzenie nabycia spadku w postępowaniu sądowym. - Notariusz może sporządzić akt poświadczenia dziedziczenia zarówno wtedy, gdy spadkodawca pozostawił testament, jak i wtedy, gdy testamentu nie było i o tym, kto jest spadkobiercą, rozstrzygają przepisy. - Nie dotyczy to jednak sytuacji, gdy nabycie spadku następuje na podstawie testamentów szczególnych (np. testamentu ustnego) – w takich sytuacjach notariusz nie pomoże i trzeba oddać sprawę do sądu.</w:t>
      </w:r>
    </w:p>
    <w:p w:rsidR="00D21662" w:rsidRPr="00D21662" w:rsidRDefault="00D21662" w:rsidP="00D21662">
      <w:pPr>
        <w:pStyle w:val="Tekstpodstawowy"/>
        <w:jc w:val="both"/>
        <w:rPr>
          <w:rFonts w:ascii="Times New Roman" w:hAnsi="Times New Roman" w:cs="Times New Roman"/>
        </w:rPr>
      </w:pPr>
      <w:r w:rsidRPr="00D21662">
        <w:rPr>
          <w:rFonts w:ascii="Times New Roman" w:hAnsi="Times New Roman" w:cs="Times New Roman"/>
          <w:b/>
          <w:bCs/>
        </w:rPr>
        <w:t>Procedura notarialna krok po kroku:</w:t>
      </w:r>
    </w:p>
    <w:p w:rsidR="00D21662" w:rsidRPr="00D21662" w:rsidRDefault="00D21662" w:rsidP="00D21662">
      <w:pPr>
        <w:numPr>
          <w:ilvl w:val="0"/>
          <w:numId w:val="11"/>
        </w:numPr>
        <w:jc w:val="both"/>
        <w:rPr>
          <w:rFonts w:ascii="Times New Roman" w:hAnsi="Times New Roman" w:cs="Times New Roman"/>
        </w:rPr>
      </w:pPr>
      <w:r w:rsidRPr="00D21662">
        <w:rPr>
          <w:rFonts w:ascii="Times New Roman" w:hAnsi="Times New Roman" w:cs="Times New Roman"/>
        </w:rPr>
        <w:t>Notariusz poprosi o akt zgonu spadkodawcy, akty stanu cywilnego wszystkich spadkobierców i testament, jeśli został sporządzony. U notariusza powinny stawić się wszystkie osoby, które mogą wchodzić w rachubę jako spadkobiercy ustawowi i testamentowi.</w:t>
      </w:r>
    </w:p>
    <w:p w:rsidR="00D21662" w:rsidRPr="00D21662" w:rsidRDefault="00D21662" w:rsidP="00D21662">
      <w:pPr>
        <w:numPr>
          <w:ilvl w:val="0"/>
          <w:numId w:val="11"/>
        </w:numPr>
        <w:jc w:val="both"/>
        <w:rPr>
          <w:rFonts w:ascii="Times New Roman" w:hAnsi="Times New Roman" w:cs="Times New Roman"/>
        </w:rPr>
      </w:pPr>
      <w:r w:rsidRPr="00D21662">
        <w:rPr>
          <w:rFonts w:ascii="Times New Roman" w:hAnsi="Times New Roman" w:cs="Times New Roman"/>
        </w:rPr>
        <w:t>Notariusz sporządza najpierw protokół dziedziczenia, a następnie akt poświadczenia dziedziczenia. Jeżeli został sporządzony przez spadkodawcę testament – notariusz go otwiera i ogłasza przed sporządzeniem protokołu dziedziczenia.</w:t>
      </w:r>
    </w:p>
    <w:p w:rsidR="00D21662" w:rsidRPr="00D21662" w:rsidRDefault="00D21662" w:rsidP="00D21662">
      <w:pPr>
        <w:numPr>
          <w:ilvl w:val="0"/>
          <w:numId w:val="11"/>
        </w:numPr>
        <w:jc w:val="both"/>
        <w:rPr>
          <w:rFonts w:ascii="Times New Roman" w:hAnsi="Times New Roman" w:cs="Times New Roman"/>
        </w:rPr>
      </w:pPr>
      <w:r w:rsidRPr="00D21662">
        <w:rPr>
          <w:rFonts w:ascii="Times New Roman" w:hAnsi="Times New Roman" w:cs="Times New Roman"/>
        </w:rPr>
        <w:t>Jeżeli od dnia śmierci spadkodawcy nie upłynęło 6 miesięcy, w protokole dziedziczenia należy zamieścić oświadczenia spadkobierców o przyjęciu spadku albo o odrzuceniu spadku.</w:t>
      </w:r>
    </w:p>
    <w:p w:rsidR="00D21662" w:rsidRPr="00D21662" w:rsidRDefault="00D21662" w:rsidP="00D21662">
      <w:pPr>
        <w:numPr>
          <w:ilvl w:val="0"/>
          <w:numId w:val="11"/>
        </w:numPr>
        <w:jc w:val="both"/>
        <w:rPr>
          <w:rFonts w:ascii="Times New Roman" w:hAnsi="Times New Roman" w:cs="Times New Roman"/>
        </w:rPr>
      </w:pPr>
      <w:r w:rsidRPr="00D21662">
        <w:rPr>
          <w:rFonts w:ascii="Times New Roman" w:hAnsi="Times New Roman" w:cs="Times New Roman"/>
        </w:rPr>
        <w:t>Notariusz niezwłocznie po sporządzeniu aktu poświadczenia dziedziczenia dokonuje jego wpisu do Rejestru Spadkowego. Zarejestrowany akt poświadczenia dziedziczenia ma skutki prawomocnego postanowienia o stwierdzeniu nabycia spadku.</w:t>
      </w:r>
    </w:p>
    <w:p w:rsidR="00D21662" w:rsidRPr="00D21662" w:rsidRDefault="00D21662" w:rsidP="00D21662">
      <w:pPr>
        <w:jc w:val="both"/>
        <w:rPr>
          <w:rFonts w:ascii="Times New Roman" w:hAnsi="Times New Roman" w:cs="Times New Roman"/>
        </w:rPr>
      </w:pPr>
      <w:r w:rsidRPr="00D21662">
        <w:rPr>
          <w:rFonts w:ascii="Times New Roman" w:hAnsi="Times New Roman" w:cs="Times New Roman"/>
          <w:b/>
          <w:bCs/>
        </w:rPr>
        <w:t>Czas i koszt:</w:t>
      </w:r>
      <w:r w:rsidRPr="00D21662">
        <w:rPr>
          <w:rFonts w:ascii="Times New Roman" w:hAnsi="Times New Roman" w:cs="Times New Roman"/>
        </w:rPr>
        <w:t xml:space="preserve"> - Poświadczenie dziedziczenia u notariusza to oszczędność czasu, gdyż dokument potwierdzający dziedziczenie otrzymujemy w ciągu zaledwie kilku dni. - Koszt sporządzenia protokołu dziedziczenia to 100 zł, zaś aktu poświadczenia dziedziczenia – 50 zł. W przypadku gdy poświadczenie dziedziczenia dotyczy zapisu windykacyjnego, koszt wyniesie 100 zł. Za protokół otwarcia i ogłoszenia testamentu trzeba zapłacić notariuszowi dodatkowo 50 zł.</w:t>
      </w:r>
    </w:p>
    <w:p w:rsidR="00D21662" w:rsidRPr="00D21662" w:rsidRDefault="00D21662" w:rsidP="00D21662">
      <w:pPr>
        <w:rPr>
          <w:rFonts w:ascii="Times New Roman" w:hAnsi="Times New Roman" w:cs="Times New Roman"/>
        </w:rPr>
      </w:pPr>
    </w:p>
    <w:p w:rsidR="00D21662" w:rsidRPr="00D21662" w:rsidRDefault="00D21662" w:rsidP="00D21662">
      <w:pPr>
        <w:pStyle w:val="Nagwek3"/>
        <w:jc w:val="both"/>
        <w:rPr>
          <w:rFonts w:ascii="Times New Roman" w:hAnsi="Times New Roman" w:cs="Times New Roman"/>
        </w:rPr>
      </w:pPr>
      <w:bookmarkStart w:id="40" w:name="X6f51616b227e52949a546d56a9f5bb3496a8e5f"/>
      <w:bookmarkEnd w:id="39"/>
      <w:r w:rsidRPr="00D21662">
        <w:rPr>
          <w:rFonts w:ascii="Times New Roman" w:hAnsi="Times New Roman" w:cs="Times New Roman"/>
        </w:rPr>
        <w:t>DROGA SĄDOWA – Postanowienie o stwierdzeniu nabycia spadku (gdy brak zgody lub spór)</w:t>
      </w:r>
    </w:p>
    <w:p w:rsidR="00D21662" w:rsidRPr="00D21662" w:rsidRDefault="00D21662" w:rsidP="00D21662">
      <w:pPr>
        <w:jc w:val="both"/>
        <w:rPr>
          <w:rFonts w:ascii="Times New Roman" w:hAnsi="Times New Roman" w:cs="Times New Roman"/>
        </w:rPr>
      </w:pPr>
      <w:r w:rsidRPr="00D21662">
        <w:rPr>
          <w:rFonts w:ascii="Times New Roman" w:hAnsi="Times New Roman" w:cs="Times New Roman"/>
        </w:rPr>
        <w:t>Postępowanie sądowe może okazać się koniecznym w sytuacji, gdy pojawiają się spory dotyczące osób uprawnionych do dziedziczenia lub różne poglądy co do ważności sporządzonego testamentu.</w:t>
      </w:r>
    </w:p>
    <w:p w:rsidR="00D21662" w:rsidRPr="00D21662" w:rsidRDefault="00D21662" w:rsidP="00D21662">
      <w:pPr>
        <w:pStyle w:val="Tekstpodstawowy"/>
        <w:jc w:val="both"/>
        <w:rPr>
          <w:rFonts w:ascii="Times New Roman" w:hAnsi="Times New Roman" w:cs="Times New Roman"/>
        </w:rPr>
      </w:pPr>
      <w:r w:rsidRPr="00D21662">
        <w:rPr>
          <w:rFonts w:ascii="Times New Roman" w:hAnsi="Times New Roman" w:cs="Times New Roman"/>
          <w:b/>
          <w:bCs/>
        </w:rPr>
        <w:t>Procedura sądowa krok po kroku:</w:t>
      </w:r>
    </w:p>
    <w:p w:rsidR="00D21662" w:rsidRPr="00D21662" w:rsidRDefault="00D21662" w:rsidP="00D21662">
      <w:pPr>
        <w:numPr>
          <w:ilvl w:val="0"/>
          <w:numId w:val="11"/>
        </w:numPr>
        <w:jc w:val="both"/>
        <w:rPr>
          <w:rFonts w:ascii="Times New Roman" w:hAnsi="Times New Roman" w:cs="Times New Roman"/>
        </w:rPr>
      </w:pPr>
      <w:r w:rsidRPr="00D21662">
        <w:rPr>
          <w:rFonts w:ascii="Times New Roman" w:hAnsi="Times New Roman" w:cs="Times New Roman"/>
        </w:rPr>
        <w:t>Kluczowym dokumentem, który musisz złożyć, jest wniosek o stwierdzenie nabycia spadku. W tym wniosku należy wskazać datę i miejsce zgonu spadkodawcy, krąg jego spadkobierców ustawowych oraz testamentowych.</w:t>
      </w:r>
    </w:p>
    <w:p w:rsidR="00D21662" w:rsidRPr="00D21662" w:rsidRDefault="00D21662" w:rsidP="00D21662">
      <w:pPr>
        <w:numPr>
          <w:ilvl w:val="0"/>
          <w:numId w:val="11"/>
        </w:numPr>
        <w:jc w:val="both"/>
        <w:rPr>
          <w:rFonts w:ascii="Times New Roman" w:hAnsi="Times New Roman" w:cs="Times New Roman"/>
        </w:rPr>
      </w:pPr>
      <w:r w:rsidRPr="00D21662">
        <w:rPr>
          <w:rFonts w:ascii="Times New Roman" w:hAnsi="Times New Roman" w:cs="Times New Roman"/>
        </w:rPr>
        <w:t>Sąd pyta spadkobiercy, kto według jego wiedzy jest spadkobiercą, czy spadkodawca miał dzieci i małżonka, czy spadkodawca pozostawił testamenty oraz zadaje inne pytania, które mają utwierdzić sąd w przekonaniu, kto jest spadkobiercą i w jakiej części.</w:t>
      </w:r>
    </w:p>
    <w:p w:rsidR="00D21662" w:rsidRPr="00D21662" w:rsidRDefault="00D21662" w:rsidP="00D21662">
      <w:pPr>
        <w:numPr>
          <w:ilvl w:val="0"/>
          <w:numId w:val="11"/>
        </w:numPr>
        <w:jc w:val="both"/>
        <w:rPr>
          <w:rFonts w:ascii="Times New Roman" w:hAnsi="Times New Roman" w:cs="Times New Roman"/>
        </w:rPr>
      </w:pPr>
      <w:r w:rsidRPr="00D21662">
        <w:rPr>
          <w:rFonts w:ascii="Times New Roman" w:hAnsi="Times New Roman" w:cs="Times New Roman"/>
        </w:rPr>
        <w:t>Jeżeli pomiędzy spadkobiercami istnieje spór, sąd w sprawie o stwierdzenie nabycia spadku prowadzi pełne postępowanie dowodowe. Analizuje dokumenty, przesłuchuje świadków.</w:t>
      </w:r>
    </w:p>
    <w:p w:rsidR="00D21662" w:rsidRPr="00D21662" w:rsidRDefault="00D21662" w:rsidP="00D21662">
      <w:pPr>
        <w:jc w:val="both"/>
        <w:rPr>
          <w:rFonts w:ascii="Times New Roman" w:hAnsi="Times New Roman" w:cs="Times New Roman"/>
        </w:rPr>
      </w:pPr>
      <w:r w:rsidRPr="00D21662">
        <w:rPr>
          <w:rFonts w:ascii="Times New Roman" w:hAnsi="Times New Roman" w:cs="Times New Roman"/>
          <w:b/>
          <w:bCs/>
        </w:rPr>
        <w:t>Czas i koszt:</w:t>
      </w:r>
      <w:r w:rsidRPr="00D21662">
        <w:rPr>
          <w:rFonts w:ascii="Times New Roman" w:hAnsi="Times New Roman" w:cs="Times New Roman"/>
        </w:rPr>
        <w:t xml:space="preserve"> - Opłata za stwierdzenie nabycia spadku wynosi 105 zł – 100 zł tytułem opłaty sądowej od wniosku o stwierdzenie nabycia spadku oraz 5 zł za wpis do rejestru spadkowego. - Czas trwania postępowania o stwierdzenie nabycia spadku może się różnić w zależności od wielu czynników, takich jak skomplikowanie sprawy, obciążenie sądu i inne aspekty proceduralne.</w:t>
      </w:r>
    </w:p>
    <w:p w:rsidR="00D21662" w:rsidRPr="00D21662" w:rsidRDefault="00D21662" w:rsidP="00D21662">
      <w:pPr>
        <w:jc w:val="both"/>
        <w:rPr>
          <w:rFonts w:ascii="Times New Roman" w:hAnsi="Times New Roman" w:cs="Times New Roman"/>
        </w:rPr>
      </w:pPr>
      <w:r w:rsidRPr="00D21662">
        <w:rPr>
          <w:rFonts w:ascii="Times New Roman" w:hAnsi="Times New Roman" w:cs="Times New Roman"/>
          <w:b/>
          <w:bCs/>
        </w:rPr>
        <w:t>Ważna zasada ogólna:</w:t>
      </w:r>
      <w:r w:rsidRPr="00D21662">
        <w:rPr>
          <w:rFonts w:ascii="Times New Roman" w:hAnsi="Times New Roman" w:cs="Times New Roman"/>
        </w:rPr>
        <w:t xml:space="preserve"> Wydanie przez sąd postanowienia o stwierdzeniu nabycia spadku lub sporządzenie przez notariusza aktu poświadczenia dziedziczenia nie może nastąpić wcześniej, niż po upływie sześciu miesięcy od dnia śmierci spadkodawcy. Jednak od tej reguły istnieje wyjątek – można stwierdzić nabycie spadku, jeżeli wszyscy znani spadkobiercy złożyli już swoje oświadczenia o przyjęciu lub o odrzuceniu spadku.</w:t>
      </w:r>
    </w:p>
    <w:p w:rsidR="00D21662" w:rsidRPr="00D21662" w:rsidRDefault="00D21662" w:rsidP="00D21662">
      <w:pPr>
        <w:pStyle w:val="Nagwek2"/>
        <w:rPr>
          <w:rFonts w:ascii="Times New Roman" w:hAnsi="Times New Roman" w:cs="Times New Roman"/>
        </w:rPr>
      </w:pPr>
      <w:bookmarkStart w:id="41" w:name="krok-2-złożenie-wniosku-do-ofe-lub-zus"/>
      <w:bookmarkEnd w:id="37"/>
      <w:bookmarkEnd w:id="40"/>
      <w:r w:rsidRPr="00D21662">
        <w:rPr>
          <w:rFonts w:ascii="Times New Roman" w:hAnsi="Times New Roman" w:cs="Times New Roman"/>
        </w:rPr>
        <w:t xml:space="preserve"> KROK 2 – Złożenie wniosku do OFE lub ZUS</w:t>
      </w:r>
    </w:p>
    <w:p w:rsidR="00D21662" w:rsidRPr="00D21662" w:rsidRDefault="00D21662" w:rsidP="00D21662">
      <w:pPr>
        <w:jc w:val="both"/>
        <w:rPr>
          <w:rFonts w:ascii="Times New Roman" w:hAnsi="Times New Roman" w:cs="Times New Roman"/>
        </w:rPr>
      </w:pPr>
      <w:r w:rsidRPr="00D21662">
        <w:rPr>
          <w:rFonts w:ascii="Times New Roman" w:hAnsi="Times New Roman" w:cs="Times New Roman"/>
        </w:rPr>
        <w:t>Po uzyskaniu dokumentu potwierdzającego dziedziczenie, następuje właściwe postępowanie o wypłatę środków.</w:t>
      </w:r>
    </w:p>
    <w:p w:rsidR="00D21662" w:rsidRPr="00D21662" w:rsidRDefault="00D21662" w:rsidP="00D21662">
      <w:pPr>
        <w:pStyle w:val="Nagwek3"/>
        <w:jc w:val="both"/>
        <w:rPr>
          <w:rFonts w:ascii="Times New Roman" w:hAnsi="Times New Roman" w:cs="Times New Roman"/>
        </w:rPr>
      </w:pPr>
      <w:bookmarkStart w:id="42" w:name="Xe326f995a15d07b7288c7f7110b33d3787f6d7b"/>
      <w:r w:rsidRPr="00D21662">
        <w:rPr>
          <w:rFonts w:ascii="Times New Roman" w:hAnsi="Times New Roman" w:cs="Times New Roman"/>
        </w:rPr>
        <w:t>Scenariusz A – Zmarły był członkiem OFE (i nie osiągnął wieku emerytalnego)</w:t>
      </w:r>
    </w:p>
    <w:p w:rsidR="00D21662" w:rsidRPr="00D21662" w:rsidRDefault="00D21662" w:rsidP="00D21662">
      <w:pPr>
        <w:jc w:val="both"/>
        <w:rPr>
          <w:rFonts w:ascii="Times New Roman" w:hAnsi="Times New Roman" w:cs="Times New Roman"/>
        </w:rPr>
      </w:pPr>
      <w:r w:rsidRPr="00D21662">
        <w:rPr>
          <w:rFonts w:ascii="Times New Roman" w:hAnsi="Times New Roman" w:cs="Times New Roman"/>
        </w:rPr>
        <w:t>Jeśli osoba ubezpieczona ma subkonto w ZUS i jednocześnie jest członkiem OFE, obowiązuje zasada, że podział i wypłatę środków rozpoczyna OFE. Dlatego w pierwszej kolejności należy złożyć wniosek we właściwym OFE, nie w ZUS.</w:t>
      </w:r>
    </w:p>
    <w:p w:rsidR="00D21662" w:rsidRPr="00D21662" w:rsidRDefault="00D21662" w:rsidP="00D21662">
      <w:pPr>
        <w:pStyle w:val="Tekstpodstawowy"/>
        <w:jc w:val="both"/>
        <w:rPr>
          <w:rFonts w:ascii="Times New Roman" w:hAnsi="Times New Roman" w:cs="Times New Roman"/>
        </w:rPr>
      </w:pPr>
      <w:r w:rsidRPr="00D21662">
        <w:rPr>
          <w:rFonts w:ascii="Times New Roman" w:hAnsi="Times New Roman" w:cs="Times New Roman"/>
        </w:rPr>
        <w:lastRenderedPageBreak/>
        <w:t>Do wniosku należy dołączyć: prawomocne postanowienie sądu stwierdzające nabycie spadku lub zarejestrowany akt poświadczenia dziedziczenia (oryginał lub kopia potwierdzona za zgodność z oryginałem) oraz kopię dokumentu potwierdzającego tożsamość wnioskodawcy.</w:t>
      </w:r>
    </w:p>
    <w:p w:rsidR="00D21662" w:rsidRPr="00D21662" w:rsidRDefault="00D21662" w:rsidP="00D21662">
      <w:pPr>
        <w:pStyle w:val="Nagwek3"/>
        <w:jc w:val="both"/>
        <w:rPr>
          <w:rFonts w:ascii="Times New Roman" w:hAnsi="Times New Roman" w:cs="Times New Roman"/>
        </w:rPr>
      </w:pPr>
      <w:bookmarkStart w:id="43" w:name="X0f0dac2c96e67d8641b0eb08cd840b9650a14e1"/>
      <w:bookmarkEnd w:id="42"/>
      <w:r w:rsidRPr="00D21662">
        <w:rPr>
          <w:rFonts w:ascii="Times New Roman" w:hAnsi="Times New Roman" w:cs="Times New Roman"/>
        </w:rPr>
        <w:t>Scenariusz B – Zmarły osiągnął wiek emerytalny lub nie był członkiem OFE</w:t>
      </w:r>
    </w:p>
    <w:p w:rsidR="00D21662" w:rsidRPr="00D21662" w:rsidRDefault="00D21662" w:rsidP="00D21662">
      <w:pPr>
        <w:jc w:val="both"/>
        <w:rPr>
          <w:rFonts w:ascii="Times New Roman" w:hAnsi="Times New Roman" w:cs="Times New Roman"/>
        </w:rPr>
      </w:pPr>
      <w:r w:rsidRPr="00D21662">
        <w:rPr>
          <w:rFonts w:ascii="Times New Roman" w:hAnsi="Times New Roman" w:cs="Times New Roman"/>
        </w:rPr>
        <w:t>Jeżeli zmarły przed śmiercią osiągnął wiek emerytalny lub nie przystąpił do OFE, wtedy w pierwszej kolejności należy złożyć wniosek do wybranego oddziału ZUS. Do wniosku również trzeba dołączyć ww. dokumenty.</w:t>
      </w:r>
    </w:p>
    <w:p w:rsidR="00D21662" w:rsidRPr="00D21662" w:rsidRDefault="00D21662" w:rsidP="00D21662">
      <w:pPr>
        <w:pStyle w:val="Tekstpodstawowy"/>
        <w:rPr>
          <w:rFonts w:ascii="Times New Roman" w:hAnsi="Times New Roman" w:cs="Times New Roman"/>
        </w:rPr>
      </w:pPr>
      <w:r w:rsidRPr="00D21662">
        <w:rPr>
          <w:rFonts w:ascii="Times New Roman" w:hAnsi="Times New Roman" w:cs="Times New Roman"/>
        </w:rPr>
        <w:t>Dokumenty wymagane do wniosku: Do wniosku należy załączyć takie dokumenty jak postanowienie o stwierdzeniu nabycia spadku czy akt poświadczenia dziedziczenia, odpis skrócony aktu małżeństwa czy odpis skrócony aktu zgonu.</w:t>
      </w:r>
    </w:p>
    <w:p w:rsidR="00D21662" w:rsidRPr="00D21662" w:rsidRDefault="00D21662" w:rsidP="00D21662">
      <w:pPr>
        <w:rPr>
          <w:rFonts w:ascii="Times New Roman" w:hAnsi="Times New Roman" w:cs="Times New Roman"/>
        </w:rPr>
      </w:pPr>
    </w:p>
    <w:p w:rsidR="00D21662" w:rsidRPr="00D21662" w:rsidRDefault="00D21662" w:rsidP="00D21662">
      <w:pPr>
        <w:pStyle w:val="Nagwek2"/>
        <w:rPr>
          <w:rFonts w:ascii="Times New Roman" w:hAnsi="Times New Roman" w:cs="Times New Roman"/>
        </w:rPr>
      </w:pPr>
      <w:bookmarkStart w:id="44" w:name="krok-3-podział-środków-i-terminy"/>
      <w:bookmarkEnd w:id="41"/>
      <w:bookmarkEnd w:id="43"/>
      <w:r w:rsidRPr="00D21662">
        <w:rPr>
          <w:rFonts w:ascii="Times New Roman" w:hAnsi="Times New Roman" w:cs="Times New Roman"/>
        </w:rPr>
        <w:t>KROK 3 – Podział środków i terminy</w:t>
      </w:r>
    </w:p>
    <w:p w:rsidR="00D21662" w:rsidRPr="00D21662" w:rsidRDefault="00D21662" w:rsidP="00D21662">
      <w:pPr>
        <w:jc w:val="both"/>
        <w:rPr>
          <w:rFonts w:ascii="Times New Roman" w:hAnsi="Times New Roman" w:cs="Times New Roman"/>
        </w:rPr>
      </w:pPr>
      <w:r w:rsidRPr="00D21662">
        <w:rPr>
          <w:rFonts w:ascii="Times New Roman" w:hAnsi="Times New Roman" w:cs="Times New Roman"/>
        </w:rPr>
        <w:t>OFE w ciągu 14 dni od zrealizowania podziału przesyła do ZUS zawiadomienie o osobach, na rzecz których zostały podzielone środki oraz o ich udziale w tych środkach. W ten sam sposób ZUS podzieli środki z subkonta.</w:t>
      </w:r>
    </w:p>
    <w:p w:rsidR="00D21662" w:rsidRPr="00D21662" w:rsidRDefault="00D21662" w:rsidP="00D21662">
      <w:pPr>
        <w:pStyle w:val="Tekstpodstawowy"/>
        <w:jc w:val="both"/>
        <w:rPr>
          <w:rFonts w:ascii="Times New Roman" w:hAnsi="Times New Roman" w:cs="Times New Roman"/>
        </w:rPr>
      </w:pPr>
      <w:r w:rsidRPr="00D21662">
        <w:rPr>
          <w:rFonts w:ascii="Times New Roman" w:hAnsi="Times New Roman" w:cs="Times New Roman"/>
        </w:rPr>
        <w:t>ZUS ma aż 3 miesiące na wydanie odpowiedniej decyzji i przekazanie środków z subkonta uprawnionym osobom.</w:t>
      </w:r>
    </w:p>
    <w:p w:rsidR="00D21662" w:rsidRPr="00D21662" w:rsidRDefault="00D21662" w:rsidP="00D21662">
      <w:pPr>
        <w:pStyle w:val="Tekstpodstawowy"/>
        <w:jc w:val="both"/>
        <w:rPr>
          <w:rFonts w:ascii="Times New Roman" w:hAnsi="Times New Roman" w:cs="Times New Roman"/>
        </w:rPr>
      </w:pPr>
      <w:r w:rsidRPr="00D21662">
        <w:rPr>
          <w:rFonts w:ascii="Times New Roman" w:hAnsi="Times New Roman" w:cs="Times New Roman"/>
        </w:rPr>
        <w:t>Jeśli ZUS uzna, że środki zgromadzone na subkoncie będzie można przekazać wnioskodawcy, poinformuje go o tym na piśmie. Podobnie będzie w przypadku wydania decyzji odmownej, od której wnioskodawcy będzie służyło odwołanie w zakreślonym terminie.</w:t>
      </w:r>
    </w:p>
    <w:p w:rsidR="00D21662" w:rsidRPr="00D21662" w:rsidRDefault="00D21662" w:rsidP="00D21662">
      <w:pPr>
        <w:pStyle w:val="Nagwek2"/>
        <w:rPr>
          <w:rFonts w:ascii="Times New Roman" w:hAnsi="Times New Roman" w:cs="Times New Roman"/>
        </w:rPr>
      </w:pPr>
      <w:bookmarkStart w:id="45" w:name="krok-4-brak-terminu-przedawnienia"/>
      <w:bookmarkEnd w:id="44"/>
      <w:r w:rsidRPr="00D21662">
        <w:rPr>
          <w:rFonts w:ascii="Times New Roman" w:hAnsi="Times New Roman" w:cs="Times New Roman"/>
        </w:rPr>
        <w:t>KROK 4 – Brak terminu przedawnienia</w:t>
      </w:r>
    </w:p>
    <w:p w:rsidR="00D21662" w:rsidRDefault="00D21662" w:rsidP="00D21662">
      <w:pPr>
        <w:jc w:val="both"/>
        <w:rPr>
          <w:rFonts w:ascii="Times New Roman" w:hAnsi="Times New Roman" w:cs="Times New Roman"/>
        </w:rPr>
      </w:pPr>
      <w:r w:rsidRPr="00D21662">
        <w:rPr>
          <w:rFonts w:ascii="Times New Roman" w:hAnsi="Times New Roman" w:cs="Times New Roman"/>
        </w:rPr>
        <w:t>Środki zgromadzone na subkoncie ZUS oraz otwartym funduszu emerytalnym nie ulegają przedawnieniu, w związku z czym po śmierci bliskiej osoby można się o nie ubiegać w dowolnym terminie.</w:t>
      </w:r>
    </w:p>
    <w:p w:rsidR="001E077D" w:rsidRDefault="001E077D" w:rsidP="00D21662">
      <w:pPr>
        <w:jc w:val="both"/>
        <w:rPr>
          <w:rFonts w:ascii="Times New Roman" w:hAnsi="Times New Roman" w:cs="Times New Roman"/>
        </w:rPr>
      </w:pPr>
    </w:p>
    <w:p w:rsidR="001E077D" w:rsidRDefault="001E077D" w:rsidP="00D21662">
      <w:pPr>
        <w:jc w:val="both"/>
        <w:rPr>
          <w:rFonts w:ascii="Times New Roman" w:hAnsi="Times New Roman" w:cs="Times New Roman"/>
        </w:rPr>
      </w:pPr>
    </w:p>
    <w:p w:rsidR="001E077D" w:rsidRDefault="001E077D" w:rsidP="00D21662">
      <w:pPr>
        <w:jc w:val="both"/>
        <w:rPr>
          <w:rFonts w:ascii="Times New Roman" w:hAnsi="Times New Roman" w:cs="Times New Roman"/>
        </w:rPr>
      </w:pPr>
    </w:p>
    <w:p w:rsidR="001E077D" w:rsidRDefault="001E077D" w:rsidP="00D21662">
      <w:pPr>
        <w:jc w:val="both"/>
        <w:rPr>
          <w:rFonts w:ascii="Times New Roman" w:hAnsi="Times New Roman" w:cs="Times New Roman"/>
        </w:rPr>
      </w:pPr>
    </w:p>
    <w:p w:rsidR="001E077D" w:rsidRPr="00D21662" w:rsidRDefault="001E077D" w:rsidP="00D21662">
      <w:pPr>
        <w:jc w:val="both"/>
        <w:rPr>
          <w:rFonts w:ascii="Times New Roman" w:hAnsi="Times New Roman" w:cs="Times New Roman"/>
        </w:rPr>
      </w:pPr>
    </w:p>
    <w:p w:rsidR="00D21662" w:rsidRPr="00D21662" w:rsidRDefault="00D21662" w:rsidP="00D21662">
      <w:pPr>
        <w:pStyle w:val="Nagwek2"/>
        <w:rPr>
          <w:rFonts w:ascii="Times New Roman" w:hAnsi="Times New Roman" w:cs="Times New Roman"/>
        </w:rPr>
      </w:pPr>
      <w:bookmarkStart w:id="46" w:name="podsumowanie-całej-ścieżki"/>
      <w:bookmarkEnd w:id="45"/>
      <w:r w:rsidRPr="00D21662">
        <w:rPr>
          <w:rFonts w:ascii="Times New Roman" w:hAnsi="Times New Roman" w:cs="Times New Roman"/>
        </w:rPr>
        <w:lastRenderedPageBreak/>
        <w:t>Podsumowanie całej ścieżki</w:t>
      </w:r>
    </w:p>
    <w:p w:rsidR="00D21662" w:rsidRPr="00D21662" w:rsidRDefault="00D21662" w:rsidP="00D21662">
      <w:pPr>
        <w:pStyle w:val="SourceCode"/>
        <w:rPr>
          <w:rFonts w:ascii="Times New Roman" w:hAnsi="Times New Roman" w:cs="Times New Roman"/>
        </w:rPr>
      </w:pPr>
      <w:r w:rsidRPr="00D21662">
        <w:rPr>
          <w:rFonts w:ascii="Times New Roman" w:hAnsi="Times New Roman" w:cs="Times New Roman"/>
        </w:rPr>
        <w:t>ŚMIERĆ UBEZPIECZONEGO</w:t>
      </w:r>
      <w:r w:rsidRPr="00D21662">
        <w:rPr>
          <w:rFonts w:ascii="Times New Roman" w:hAnsi="Times New Roman" w:cs="Times New Roman"/>
        </w:rPr>
        <w:br/>
        <w:t xml:space="preserve">        │</w:t>
      </w:r>
      <w:r w:rsidRPr="00D21662">
        <w:rPr>
          <w:rFonts w:ascii="Times New Roman" w:hAnsi="Times New Roman" w:cs="Times New Roman"/>
        </w:rPr>
        <w:br/>
        <w:t xml:space="preserve">        ▼</w:t>
      </w:r>
      <w:r w:rsidRPr="00D21662">
        <w:rPr>
          <w:rFonts w:ascii="Times New Roman" w:hAnsi="Times New Roman" w:cs="Times New Roman"/>
        </w:rPr>
        <w:br/>
        <w:t>Czy wskazał osoby uposażone?</w:t>
      </w:r>
      <w:r w:rsidRPr="00D21662">
        <w:rPr>
          <w:rFonts w:ascii="Times New Roman" w:hAnsi="Times New Roman" w:cs="Times New Roman"/>
        </w:rPr>
        <w:br/>
        <w:t xml:space="preserve">   ┌────┴────┐</w:t>
      </w:r>
      <w:r w:rsidRPr="00D21662">
        <w:rPr>
          <w:rFonts w:ascii="Times New Roman" w:hAnsi="Times New Roman" w:cs="Times New Roman"/>
        </w:rPr>
        <w:br/>
        <w:t xml:space="preserve">  TAK       NIE</w:t>
      </w:r>
      <w:r w:rsidRPr="00D21662">
        <w:rPr>
          <w:rFonts w:ascii="Times New Roman" w:hAnsi="Times New Roman" w:cs="Times New Roman"/>
        </w:rPr>
        <w:br/>
        <w:t xml:space="preserve">   │         │</w:t>
      </w:r>
      <w:r w:rsidRPr="00D21662">
        <w:rPr>
          <w:rFonts w:ascii="Times New Roman" w:hAnsi="Times New Roman" w:cs="Times New Roman"/>
        </w:rPr>
        <w:br/>
        <w:t xml:space="preserve">   │         ▼</w:t>
      </w:r>
      <w:r w:rsidRPr="00D21662">
        <w:rPr>
          <w:rFonts w:ascii="Times New Roman" w:hAnsi="Times New Roman" w:cs="Times New Roman"/>
        </w:rPr>
        <w:br/>
        <w:t xml:space="preserve">   │   POSTĘPOWANIE SPADKOWE</w:t>
      </w:r>
      <w:r w:rsidRPr="00D21662">
        <w:rPr>
          <w:rFonts w:ascii="Times New Roman" w:hAnsi="Times New Roman" w:cs="Times New Roman"/>
        </w:rPr>
        <w:br/>
        <w:t xml:space="preserve">   │   ┌──────────────────────────┐</w:t>
      </w:r>
      <w:r w:rsidRPr="00D21662">
        <w:rPr>
          <w:rFonts w:ascii="Times New Roman" w:hAnsi="Times New Roman" w:cs="Times New Roman"/>
        </w:rPr>
        <w:br/>
        <w:t xml:space="preserve">   │   │ Zgoda wszystkich?     </w:t>
      </w:r>
      <w:r w:rsidR="001E077D">
        <w:rPr>
          <w:rFonts w:ascii="Times New Roman" w:hAnsi="Times New Roman" w:cs="Times New Roman"/>
        </w:rPr>
        <w:t xml:space="preserve">                                   </w:t>
      </w:r>
      <w:r w:rsidRPr="00D21662">
        <w:rPr>
          <w:rFonts w:ascii="Times New Roman" w:hAnsi="Times New Roman" w:cs="Times New Roman"/>
        </w:rPr>
        <w:t xml:space="preserve">   │</w:t>
      </w:r>
      <w:r w:rsidRPr="00D21662">
        <w:rPr>
          <w:rFonts w:ascii="Times New Roman" w:hAnsi="Times New Roman" w:cs="Times New Roman"/>
        </w:rPr>
        <w:br/>
        <w:t xml:space="preserve">   │   │  TAK → NOTARIUSZ       </w:t>
      </w:r>
      <w:r w:rsidR="001E077D">
        <w:rPr>
          <w:rFonts w:ascii="Times New Roman" w:hAnsi="Times New Roman" w:cs="Times New Roman"/>
        </w:rPr>
        <w:t xml:space="preserve">                           </w:t>
      </w:r>
      <w:r w:rsidRPr="00D21662">
        <w:rPr>
          <w:rFonts w:ascii="Times New Roman" w:hAnsi="Times New Roman" w:cs="Times New Roman"/>
        </w:rPr>
        <w:t xml:space="preserve">  │</w:t>
      </w:r>
      <w:r w:rsidRPr="00D21662">
        <w:rPr>
          <w:rFonts w:ascii="Times New Roman" w:hAnsi="Times New Roman" w:cs="Times New Roman"/>
        </w:rPr>
        <w:br/>
        <w:t xml:space="preserve">   │   │  (kilka dni, ~150-200 zł)</w:t>
      </w:r>
      <w:r w:rsidR="001E077D">
        <w:rPr>
          <w:rFonts w:ascii="Times New Roman" w:hAnsi="Times New Roman" w:cs="Times New Roman"/>
        </w:rPr>
        <w:t xml:space="preserve">                                  </w:t>
      </w:r>
      <w:r w:rsidRPr="00D21662">
        <w:rPr>
          <w:rFonts w:ascii="Times New Roman" w:hAnsi="Times New Roman" w:cs="Times New Roman"/>
        </w:rPr>
        <w:t>│</w:t>
      </w:r>
      <w:r w:rsidRPr="00D21662">
        <w:rPr>
          <w:rFonts w:ascii="Times New Roman" w:hAnsi="Times New Roman" w:cs="Times New Roman"/>
        </w:rPr>
        <w:br/>
        <w:t xml:space="preserve">   │   │  NIE → SĄD               </w:t>
      </w:r>
      <w:r w:rsidR="001E077D">
        <w:rPr>
          <w:rFonts w:ascii="Times New Roman" w:hAnsi="Times New Roman" w:cs="Times New Roman"/>
        </w:rPr>
        <w:t xml:space="preserve">                                    </w:t>
      </w:r>
      <w:r w:rsidRPr="00D21662">
        <w:rPr>
          <w:rFonts w:ascii="Times New Roman" w:hAnsi="Times New Roman" w:cs="Times New Roman"/>
        </w:rPr>
        <w:t>│</w:t>
      </w:r>
      <w:r w:rsidRPr="00D21662">
        <w:rPr>
          <w:rFonts w:ascii="Times New Roman" w:hAnsi="Times New Roman" w:cs="Times New Roman"/>
        </w:rPr>
        <w:br/>
        <w:t xml:space="preserve">   │   │  (miesiące, 105 zł)     </w:t>
      </w:r>
      <w:r w:rsidR="001E077D">
        <w:rPr>
          <w:rFonts w:ascii="Times New Roman" w:hAnsi="Times New Roman" w:cs="Times New Roman"/>
        </w:rPr>
        <w:t xml:space="preserve">                                      </w:t>
      </w:r>
      <w:r w:rsidRPr="00D21662">
        <w:rPr>
          <w:rFonts w:ascii="Times New Roman" w:hAnsi="Times New Roman" w:cs="Times New Roman"/>
        </w:rPr>
        <w:t xml:space="preserve"> │</w:t>
      </w:r>
      <w:r w:rsidRPr="00D21662">
        <w:rPr>
          <w:rFonts w:ascii="Times New Roman" w:hAnsi="Times New Roman" w:cs="Times New Roman"/>
        </w:rPr>
        <w:br/>
        <w:t xml:space="preserve">   │   └──────────────────────────┘</w:t>
      </w:r>
      <w:r w:rsidRPr="00D21662">
        <w:rPr>
          <w:rFonts w:ascii="Times New Roman" w:hAnsi="Times New Roman" w:cs="Times New Roman"/>
        </w:rPr>
        <w:br/>
        <w:t xml:space="preserve">   │        </w:t>
      </w:r>
      <w:r w:rsidR="001E077D">
        <w:rPr>
          <w:rFonts w:ascii="Times New Roman" w:hAnsi="Times New Roman" w:cs="Times New Roman"/>
        </w:rPr>
        <w:t xml:space="preserve">                   </w:t>
      </w:r>
      <w:r w:rsidRPr="00D21662">
        <w:rPr>
          <w:rFonts w:ascii="Times New Roman" w:hAnsi="Times New Roman" w:cs="Times New Roman"/>
        </w:rPr>
        <w:t xml:space="preserve"> │</w:t>
      </w:r>
      <w:r w:rsidRPr="00D21662">
        <w:rPr>
          <w:rFonts w:ascii="Times New Roman" w:hAnsi="Times New Roman" w:cs="Times New Roman"/>
        </w:rPr>
        <w:br/>
        <w:t xml:space="preserve">   └────┬────┘</w:t>
      </w:r>
      <w:r w:rsidRPr="00D21662">
        <w:rPr>
          <w:rFonts w:ascii="Times New Roman" w:hAnsi="Times New Roman" w:cs="Times New Roman"/>
        </w:rPr>
        <w:br/>
        <w:t xml:space="preserve">       </w:t>
      </w:r>
      <w:r w:rsidR="001E077D">
        <w:rPr>
          <w:rFonts w:ascii="Times New Roman" w:hAnsi="Times New Roman" w:cs="Times New Roman"/>
        </w:rPr>
        <w:t xml:space="preserve">         </w:t>
      </w:r>
      <w:r w:rsidRPr="00D21662">
        <w:rPr>
          <w:rFonts w:ascii="Times New Roman" w:hAnsi="Times New Roman" w:cs="Times New Roman"/>
        </w:rPr>
        <w:t xml:space="preserve"> ▼</w:t>
      </w:r>
      <w:r w:rsidRPr="00D21662">
        <w:rPr>
          <w:rFonts w:ascii="Times New Roman" w:hAnsi="Times New Roman" w:cs="Times New Roman"/>
        </w:rPr>
        <w:br/>
        <w:t>Czy był członkiem OFE?</w:t>
      </w:r>
      <w:r w:rsidRPr="00D21662">
        <w:rPr>
          <w:rFonts w:ascii="Times New Roman" w:hAnsi="Times New Roman" w:cs="Times New Roman"/>
        </w:rPr>
        <w:br/>
        <w:t xml:space="preserve">   ┌────┴────┐</w:t>
      </w:r>
      <w:r w:rsidRPr="00D21662">
        <w:rPr>
          <w:rFonts w:ascii="Times New Roman" w:hAnsi="Times New Roman" w:cs="Times New Roman"/>
        </w:rPr>
        <w:br/>
        <w:t xml:space="preserve">  TAK     </w:t>
      </w:r>
      <w:r w:rsidR="001E077D">
        <w:rPr>
          <w:rFonts w:ascii="Times New Roman" w:hAnsi="Times New Roman" w:cs="Times New Roman"/>
        </w:rPr>
        <w:t xml:space="preserve">            </w:t>
      </w:r>
      <w:r w:rsidRPr="00D21662">
        <w:rPr>
          <w:rFonts w:ascii="Times New Roman" w:hAnsi="Times New Roman" w:cs="Times New Roman"/>
        </w:rPr>
        <w:t xml:space="preserve">  NIE</w:t>
      </w:r>
      <w:r w:rsidRPr="00D21662">
        <w:rPr>
          <w:rFonts w:ascii="Times New Roman" w:hAnsi="Times New Roman" w:cs="Times New Roman"/>
        </w:rPr>
        <w:br/>
        <w:t xml:space="preserve">   │        </w:t>
      </w:r>
      <w:r w:rsidR="001E077D">
        <w:rPr>
          <w:rFonts w:ascii="Times New Roman" w:hAnsi="Times New Roman" w:cs="Times New Roman"/>
        </w:rPr>
        <w:t xml:space="preserve">                 </w:t>
      </w:r>
      <w:r w:rsidRPr="00D21662">
        <w:rPr>
          <w:rFonts w:ascii="Times New Roman" w:hAnsi="Times New Roman" w:cs="Times New Roman"/>
        </w:rPr>
        <w:t xml:space="preserve"> │</w:t>
      </w:r>
      <w:r w:rsidRPr="00D21662">
        <w:rPr>
          <w:rFonts w:ascii="Times New Roman" w:hAnsi="Times New Roman" w:cs="Times New Roman"/>
        </w:rPr>
        <w:br/>
        <w:t xml:space="preserve">   ▼       </w:t>
      </w:r>
      <w:r w:rsidR="001E077D">
        <w:rPr>
          <w:rFonts w:ascii="Times New Roman" w:hAnsi="Times New Roman" w:cs="Times New Roman"/>
        </w:rPr>
        <w:t xml:space="preserve">                </w:t>
      </w:r>
      <w:r w:rsidRPr="00D21662">
        <w:rPr>
          <w:rFonts w:ascii="Times New Roman" w:hAnsi="Times New Roman" w:cs="Times New Roman"/>
        </w:rPr>
        <w:t xml:space="preserve">  ▼</w:t>
      </w:r>
      <w:r w:rsidRPr="00D21662">
        <w:rPr>
          <w:rFonts w:ascii="Times New Roman" w:hAnsi="Times New Roman" w:cs="Times New Roman"/>
        </w:rPr>
        <w:br/>
        <w:t xml:space="preserve">WNIOSEK   </w:t>
      </w:r>
      <w:r w:rsidR="001E077D">
        <w:rPr>
          <w:rFonts w:ascii="Times New Roman" w:hAnsi="Times New Roman" w:cs="Times New Roman"/>
        </w:rPr>
        <w:t xml:space="preserve"> </w:t>
      </w:r>
      <w:r w:rsidRPr="00D21662">
        <w:rPr>
          <w:rFonts w:ascii="Times New Roman" w:hAnsi="Times New Roman" w:cs="Times New Roman"/>
        </w:rPr>
        <w:t>WNIOSEK</w:t>
      </w:r>
      <w:r w:rsidRPr="00D21662">
        <w:rPr>
          <w:rFonts w:ascii="Times New Roman" w:hAnsi="Times New Roman" w:cs="Times New Roman"/>
        </w:rPr>
        <w:br/>
        <w:t xml:space="preserve">do OFE    </w:t>
      </w:r>
      <w:r w:rsidR="001E077D">
        <w:rPr>
          <w:rFonts w:ascii="Times New Roman" w:hAnsi="Times New Roman" w:cs="Times New Roman"/>
        </w:rPr>
        <w:t xml:space="preserve">       </w:t>
      </w:r>
      <w:r w:rsidRPr="00D21662">
        <w:rPr>
          <w:rFonts w:ascii="Times New Roman" w:hAnsi="Times New Roman" w:cs="Times New Roman"/>
        </w:rPr>
        <w:t>do ZUS</w:t>
      </w:r>
      <w:r w:rsidRPr="00D21662">
        <w:rPr>
          <w:rFonts w:ascii="Times New Roman" w:hAnsi="Times New Roman" w:cs="Times New Roman"/>
        </w:rPr>
        <w:br/>
        <w:t xml:space="preserve">   │         </w:t>
      </w:r>
      <w:r w:rsidR="001E077D">
        <w:rPr>
          <w:rFonts w:ascii="Times New Roman" w:hAnsi="Times New Roman" w:cs="Times New Roman"/>
        </w:rPr>
        <w:t xml:space="preserve">                  </w:t>
      </w:r>
      <w:r w:rsidRPr="00D21662">
        <w:rPr>
          <w:rFonts w:ascii="Times New Roman" w:hAnsi="Times New Roman" w:cs="Times New Roman"/>
        </w:rPr>
        <w:t>│</w:t>
      </w:r>
      <w:r w:rsidRPr="00D21662">
        <w:rPr>
          <w:rFonts w:ascii="Times New Roman" w:hAnsi="Times New Roman" w:cs="Times New Roman"/>
        </w:rPr>
        <w:br/>
        <w:t xml:space="preserve">   ▼        </w:t>
      </w:r>
      <w:r w:rsidR="001E077D">
        <w:rPr>
          <w:rFonts w:ascii="Times New Roman" w:hAnsi="Times New Roman" w:cs="Times New Roman"/>
        </w:rPr>
        <w:t xml:space="preserve">                 </w:t>
      </w:r>
      <w:r w:rsidRPr="00D21662">
        <w:rPr>
          <w:rFonts w:ascii="Times New Roman" w:hAnsi="Times New Roman" w:cs="Times New Roman"/>
        </w:rPr>
        <w:t xml:space="preserve"> │</w:t>
      </w:r>
      <w:r w:rsidRPr="00D21662">
        <w:rPr>
          <w:rFonts w:ascii="Times New Roman" w:hAnsi="Times New Roman" w:cs="Times New Roman"/>
        </w:rPr>
        <w:br/>
        <w:t xml:space="preserve">OFE dzieli  </w:t>
      </w:r>
      <w:r w:rsidR="001E077D">
        <w:rPr>
          <w:rFonts w:ascii="Times New Roman" w:hAnsi="Times New Roman" w:cs="Times New Roman"/>
        </w:rPr>
        <w:t xml:space="preserve">              </w:t>
      </w:r>
      <w:r w:rsidRPr="00D21662">
        <w:rPr>
          <w:rFonts w:ascii="Times New Roman" w:hAnsi="Times New Roman" w:cs="Times New Roman"/>
        </w:rPr>
        <w:t>│</w:t>
      </w:r>
      <w:r w:rsidRPr="00D21662">
        <w:rPr>
          <w:rFonts w:ascii="Times New Roman" w:hAnsi="Times New Roman" w:cs="Times New Roman"/>
        </w:rPr>
        <w:br/>
        <w:t xml:space="preserve">środki     </w:t>
      </w:r>
      <w:r w:rsidR="001E077D">
        <w:rPr>
          <w:rFonts w:ascii="Times New Roman" w:hAnsi="Times New Roman" w:cs="Times New Roman"/>
        </w:rPr>
        <w:t xml:space="preserve">                 </w:t>
      </w:r>
      <w:r w:rsidRPr="00D21662">
        <w:rPr>
          <w:rFonts w:ascii="Times New Roman" w:hAnsi="Times New Roman" w:cs="Times New Roman"/>
        </w:rPr>
        <w:t xml:space="preserve"> │</w:t>
      </w:r>
      <w:r w:rsidRPr="00D21662">
        <w:rPr>
          <w:rFonts w:ascii="Times New Roman" w:hAnsi="Times New Roman" w:cs="Times New Roman"/>
        </w:rPr>
        <w:br/>
        <w:t xml:space="preserve">(14 dni)    </w:t>
      </w:r>
      <w:r w:rsidR="001E077D">
        <w:rPr>
          <w:rFonts w:ascii="Times New Roman" w:hAnsi="Times New Roman" w:cs="Times New Roman"/>
        </w:rPr>
        <w:t xml:space="preserve">                </w:t>
      </w:r>
      <w:r w:rsidRPr="00D21662">
        <w:rPr>
          <w:rFonts w:ascii="Times New Roman" w:hAnsi="Times New Roman" w:cs="Times New Roman"/>
        </w:rPr>
        <w:t>│</w:t>
      </w:r>
      <w:r w:rsidRPr="00D21662">
        <w:rPr>
          <w:rFonts w:ascii="Times New Roman" w:hAnsi="Times New Roman" w:cs="Times New Roman"/>
        </w:rPr>
        <w:br/>
        <w:t xml:space="preserve">   │       </w:t>
      </w:r>
      <w:r w:rsidR="001E077D">
        <w:rPr>
          <w:rFonts w:ascii="Times New Roman" w:hAnsi="Times New Roman" w:cs="Times New Roman"/>
        </w:rPr>
        <w:t xml:space="preserve">                  </w:t>
      </w:r>
      <w:r w:rsidRPr="00D21662">
        <w:rPr>
          <w:rFonts w:ascii="Times New Roman" w:hAnsi="Times New Roman" w:cs="Times New Roman"/>
        </w:rPr>
        <w:t xml:space="preserve">  │</w:t>
      </w:r>
      <w:r w:rsidRPr="00D21662">
        <w:rPr>
          <w:rFonts w:ascii="Times New Roman" w:hAnsi="Times New Roman" w:cs="Times New Roman"/>
        </w:rPr>
        <w:br/>
        <w:t xml:space="preserve">   └────┬────┘</w:t>
      </w:r>
      <w:r w:rsidRPr="00D21662">
        <w:rPr>
          <w:rFonts w:ascii="Times New Roman" w:hAnsi="Times New Roman" w:cs="Times New Roman"/>
        </w:rPr>
        <w:br/>
        <w:t xml:space="preserve">        </w:t>
      </w:r>
      <w:r w:rsidR="001E077D">
        <w:rPr>
          <w:rFonts w:ascii="Times New Roman" w:hAnsi="Times New Roman" w:cs="Times New Roman"/>
        </w:rPr>
        <w:t xml:space="preserve">          </w:t>
      </w:r>
      <w:r w:rsidRPr="00D21662">
        <w:rPr>
          <w:rFonts w:ascii="Times New Roman" w:hAnsi="Times New Roman" w:cs="Times New Roman"/>
        </w:rPr>
        <w:t>▼</w:t>
      </w:r>
      <w:r w:rsidRPr="00D21662">
        <w:rPr>
          <w:rFonts w:ascii="Times New Roman" w:hAnsi="Times New Roman" w:cs="Times New Roman"/>
        </w:rPr>
        <w:br/>
        <w:t xml:space="preserve">   ZUS wydaje decyzję</w:t>
      </w:r>
      <w:r w:rsidRPr="00D21662">
        <w:rPr>
          <w:rFonts w:ascii="Times New Roman" w:hAnsi="Times New Roman" w:cs="Times New Roman"/>
        </w:rPr>
        <w:br/>
        <w:t xml:space="preserve">   (do 3 miesięcy)</w:t>
      </w:r>
      <w:r w:rsidRPr="00D21662">
        <w:rPr>
          <w:rFonts w:ascii="Times New Roman" w:hAnsi="Times New Roman" w:cs="Times New Roman"/>
        </w:rPr>
        <w:br/>
        <w:t xml:space="preserve">        │</w:t>
      </w:r>
      <w:r w:rsidRPr="00D21662">
        <w:rPr>
          <w:rFonts w:ascii="Times New Roman" w:hAnsi="Times New Roman" w:cs="Times New Roman"/>
        </w:rPr>
        <w:br/>
        <w:t xml:space="preserve">        ▼</w:t>
      </w:r>
      <w:r w:rsidRPr="00D21662">
        <w:rPr>
          <w:rFonts w:ascii="Times New Roman" w:hAnsi="Times New Roman" w:cs="Times New Roman"/>
        </w:rPr>
        <w:br/>
      </w:r>
      <w:r w:rsidRPr="00D21662">
        <w:rPr>
          <w:rFonts w:ascii="Times New Roman" w:hAnsi="Times New Roman" w:cs="Times New Roman"/>
        </w:rPr>
        <w:lastRenderedPageBreak/>
        <w:t xml:space="preserve">   WYPŁATA TRANSFEROWA</w:t>
      </w:r>
      <w:r w:rsidRPr="00D21662">
        <w:rPr>
          <w:rFonts w:ascii="Times New Roman" w:hAnsi="Times New Roman" w:cs="Times New Roman"/>
        </w:rPr>
        <w:br/>
        <w:t xml:space="preserve">   na subkonto spadkobiercy</w:t>
      </w:r>
    </w:p>
    <w:p w:rsidR="00D21662" w:rsidRPr="00D21662" w:rsidRDefault="00D21662" w:rsidP="00D21662">
      <w:pPr>
        <w:pStyle w:val="Nagwek1"/>
        <w:rPr>
          <w:rFonts w:ascii="Times New Roman" w:hAnsi="Times New Roman" w:cs="Times New Roman"/>
        </w:rPr>
      </w:pPr>
      <w:bookmarkStart w:id="47" w:name="Xd270bd4849b713de1180d31b3abf680ae08d258"/>
      <w:bookmarkEnd w:id="35"/>
      <w:bookmarkEnd w:id="46"/>
      <w:r w:rsidRPr="00D21662">
        <w:rPr>
          <w:rFonts w:ascii="Times New Roman" w:hAnsi="Times New Roman" w:cs="Times New Roman"/>
        </w:rPr>
        <w:t>Czy środki z OFE i subkonta ZUS można otrzymać w formie gotówki?</w:t>
      </w:r>
    </w:p>
    <w:p w:rsidR="00D21662" w:rsidRPr="00D21662" w:rsidRDefault="00D21662" w:rsidP="00D21662">
      <w:pPr>
        <w:pStyle w:val="Nagwek2"/>
        <w:rPr>
          <w:rFonts w:ascii="Times New Roman" w:hAnsi="Times New Roman" w:cs="Times New Roman"/>
        </w:rPr>
      </w:pPr>
      <w:bookmarkStart w:id="48" w:name="zasada-ogólna-brak-wypłaty-gotówkowej"/>
      <w:r w:rsidRPr="00D21662">
        <w:rPr>
          <w:rFonts w:ascii="Times New Roman" w:hAnsi="Times New Roman" w:cs="Times New Roman"/>
        </w:rPr>
        <w:t>Zasada ogólna – BRAK wypłaty gotówkowej</w:t>
      </w:r>
    </w:p>
    <w:p w:rsidR="00D21662" w:rsidRPr="00D21662" w:rsidRDefault="00D21662" w:rsidP="00D21662">
      <w:pPr>
        <w:jc w:val="both"/>
        <w:rPr>
          <w:rFonts w:ascii="Times New Roman" w:hAnsi="Times New Roman" w:cs="Times New Roman"/>
        </w:rPr>
      </w:pPr>
      <w:r w:rsidRPr="00D21662">
        <w:rPr>
          <w:rFonts w:ascii="Times New Roman" w:hAnsi="Times New Roman" w:cs="Times New Roman"/>
        </w:rPr>
        <w:t xml:space="preserve">ZUS </w:t>
      </w:r>
      <w:r w:rsidRPr="00D21662">
        <w:rPr>
          <w:rFonts w:ascii="Times New Roman" w:hAnsi="Times New Roman" w:cs="Times New Roman"/>
          <w:b/>
          <w:bCs/>
        </w:rPr>
        <w:t>nie wypłaca gotówki</w:t>
      </w:r>
      <w:r w:rsidRPr="00D21662">
        <w:rPr>
          <w:rFonts w:ascii="Times New Roman" w:hAnsi="Times New Roman" w:cs="Times New Roman"/>
        </w:rPr>
        <w:t>. Jest to zasada generalna, która obowiązuje w zdecydowanej większości przypadków. Dotyczy to zarówno współmałżonka, jak i osób uposażonych oraz spadkobierców.</w:t>
      </w:r>
    </w:p>
    <w:p w:rsidR="00D21662" w:rsidRPr="00D21662" w:rsidRDefault="00D21662" w:rsidP="00D21662">
      <w:pPr>
        <w:pStyle w:val="Tekstpodstawowy"/>
        <w:jc w:val="both"/>
        <w:rPr>
          <w:rFonts w:ascii="Times New Roman" w:hAnsi="Times New Roman" w:cs="Times New Roman"/>
        </w:rPr>
      </w:pPr>
      <w:r w:rsidRPr="00D21662">
        <w:rPr>
          <w:rFonts w:ascii="Times New Roman" w:hAnsi="Times New Roman" w:cs="Times New Roman"/>
        </w:rPr>
        <w:t xml:space="preserve">W przypadku rozwodu, unieważnienia małżeństwa lub ustania wspólności majątkowej – środki zgromadzone na subkoncie w ZUS, które przypadają byłemu współmałżonkowi w wyniku podziału majątku wspólnego małżonków, przekazywane są w ramach </w:t>
      </w:r>
      <w:r w:rsidRPr="00D21662">
        <w:rPr>
          <w:rFonts w:ascii="Times New Roman" w:hAnsi="Times New Roman" w:cs="Times New Roman"/>
          <w:b/>
          <w:bCs/>
        </w:rPr>
        <w:t>wypłaty transferowej</w:t>
      </w:r>
      <w:r w:rsidRPr="00D21662">
        <w:rPr>
          <w:rFonts w:ascii="Times New Roman" w:hAnsi="Times New Roman" w:cs="Times New Roman"/>
        </w:rPr>
        <w:t xml:space="preserve"> na subkonto byłego współmałżonka – </w:t>
      </w:r>
      <w:r w:rsidRPr="00D21662">
        <w:rPr>
          <w:rFonts w:ascii="Times New Roman" w:hAnsi="Times New Roman" w:cs="Times New Roman"/>
          <w:b/>
          <w:bCs/>
        </w:rPr>
        <w:t>ZUS nie wypłaca gotówki</w:t>
      </w:r>
      <w:r w:rsidRPr="00D21662">
        <w:rPr>
          <w:rFonts w:ascii="Times New Roman" w:hAnsi="Times New Roman" w:cs="Times New Roman"/>
        </w:rPr>
        <w:t>.</w:t>
      </w:r>
    </w:p>
    <w:p w:rsidR="00D21662" w:rsidRPr="00D21662" w:rsidRDefault="00D21662" w:rsidP="00D21662">
      <w:pPr>
        <w:pStyle w:val="Tekstpodstawowy"/>
        <w:jc w:val="both"/>
        <w:rPr>
          <w:rFonts w:ascii="Times New Roman" w:hAnsi="Times New Roman" w:cs="Times New Roman"/>
        </w:rPr>
      </w:pPr>
      <w:r w:rsidRPr="00D21662">
        <w:rPr>
          <w:rFonts w:ascii="Times New Roman" w:hAnsi="Times New Roman" w:cs="Times New Roman"/>
        </w:rPr>
        <w:t xml:space="preserve">W razie rozwodu, unieważnienia małżeństwa albo ustania wspólności majątkowej część środków przypadająca byłemu współmałżonkowi jest przekazywana na jego subkonto w ZUS oraz rachunek w OFE. </w:t>
      </w:r>
      <w:r w:rsidRPr="00D21662">
        <w:rPr>
          <w:rFonts w:ascii="Times New Roman" w:hAnsi="Times New Roman" w:cs="Times New Roman"/>
          <w:b/>
          <w:bCs/>
        </w:rPr>
        <w:t>Nie jest to wypłata gotówkowa</w:t>
      </w:r>
      <w:r w:rsidRPr="00D21662">
        <w:rPr>
          <w:rFonts w:ascii="Times New Roman" w:hAnsi="Times New Roman" w:cs="Times New Roman"/>
        </w:rPr>
        <w:t>, lecz zapis tych środków na subkoncie i rachunku w OFE byłego współmałżonka.</w:t>
      </w:r>
    </w:p>
    <w:p w:rsidR="00D21662" w:rsidRPr="00D21662" w:rsidRDefault="00D21662" w:rsidP="00D21662">
      <w:pPr>
        <w:rPr>
          <w:rFonts w:ascii="Times New Roman" w:hAnsi="Times New Roman" w:cs="Times New Roman"/>
        </w:rPr>
      </w:pPr>
    </w:p>
    <w:p w:rsidR="00D21662" w:rsidRPr="00D21662" w:rsidRDefault="00D21662" w:rsidP="00D21662">
      <w:pPr>
        <w:pStyle w:val="Nagwek2"/>
        <w:rPr>
          <w:rFonts w:ascii="Times New Roman" w:hAnsi="Times New Roman" w:cs="Times New Roman"/>
        </w:rPr>
      </w:pPr>
      <w:bookmarkStart w:id="49" w:name="X39de5c8df01986edd7f76a813e6ac89f6066060"/>
      <w:bookmarkEnd w:id="48"/>
      <w:r w:rsidRPr="00D21662">
        <w:rPr>
          <w:rFonts w:ascii="Times New Roman" w:hAnsi="Times New Roman" w:cs="Times New Roman"/>
        </w:rPr>
        <w:t>Wyjątki – kiedy możliwa jest wypłata gotówkowa?</w:t>
      </w:r>
    </w:p>
    <w:p w:rsidR="00D21662" w:rsidRPr="00D21662" w:rsidRDefault="00D21662" w:rsidP="00D21662">
      <w:pPr>
        <w:pStyle w:val="Nagwek3"/>
        <w:jc w:val="both"/>
        <w:rPr>
          <w:rFonts w:ascii="Times New Roman" w:hAnsi="Times New Roman" w:cs="Times New Roman"/>
        </w:rPr>
      </w:pPr>
      <w:bookmarkStart w:id="50" w:name="Xd0a9b91924152e4bcba39bcbf440534197982f1"/>
      <w:r w:rsidRPr="00D21662">
        <w:rPr>
          <w:rFonts w:ascii="Times New Roman" w:hAnsi="Times New Roman" w:cs="Times New Roman"/>
        </w:rPr>
        <w:t xml:space="preserve"> Wyjątek 1 – Osoby wskazane (uposażeni) i spadkobiercy – WYPŁATA NA KONTO BANKOWE</w:t>
      </w:r>
    </w:p>
    <w:p w:rsidR="00D21662" w:rsidRPr="00D21662" w:rsidRDefault="00D21662" w:rsidP="00D21662">
      <w:pPr>
        <w:jc w:val="both"/>
        <w:rPr>
          <w:rFonts w:ascii="Times New Roman" w:hAnsi="Times New Roman" w:cs="Times New Roman"/>
        </w:rPr>
      </w:pPr>
      <w:r w:rsidRPr="00D21662">
        <w:rPr>
          <w:rFonts w:ascii="Times New Roman" w:hAnsi="Times New Roman" w:cs="Times New Roman"/>
        </w:rPr>
        <w:t xml:space="preserve">Współmałżonek może zadecydować, czy chce przekazać środki z subkonta zmarłego na swoje subkonto w ZUS. </w:t>
      </w:r>
      <w:r w:rsidRPr="00D21662">
        <w:rPr>
          <w:rFonts w:ascii="Times New Roman" w:hAnsi="Times New Roman" w:cs="Times New Roman"/>
          <w:b/>
          <w:bCs/>
        </w:rPr>
        <w:t>Drugim rozwiązaniem</w:t>
      </w:r>
      <w:r w:rsidRPr="00D21662">
        <w:rPr>
          <w:rFonts w:ascii="Times New Roman" w:hAnsi="Times New Roman" w:cs="Times New Roman"/>
        </w:rPr>
        <w:t xml:space="preserve">, z którego mogą też skorzystać osoby uprawnione i spadkobiercy, jest </w:t>
      </w:r>
      <w:r w:rsidRPr="00D21662">
        <w:rPr>
          <w:rFonts w:ascii="Times New Roman" w:hAnsi="Times New Roman" w:cs="Times New Roman"/>
          <w:b/>
          <w:bCs/>
        </w:rPr>
        <w:t>wypłata środków</w:t>
      </w:r>
      <w:r w:rsidRPr="00D21662">
        <w:rPr>
          <w:rFonts w:ascii="Times New Roman" w:hAnsi="Times New Roman" w:cs="Times New Roman"/>
        </w:rPr>
        <w:t>.</w:t>
      </w:r>
    </w:p>
    <w:p w:rsidR="00D21662" w:rsidRPr="00D21662" w:rsidRDefault="00D21662" w:rsidP="00D21662">
      <w:pPr>
        <w:pStyle w:val="Tekstpodstawowy"/>
        <w:jc w:val="both"/>
        <w:rPr>
          <w:rFonts w:ascii="Times New Roman" w:hAnsi="Times New Roman" w:cs="Times New Roman"/>
        </w:rPr>
      </w:pPr>
      <w:r w:rsidRPr="00D21662">
        <w:rPr>
          <w:rFonts w:ascii="Times New Roman" w:hAnsi="Times New Roman" w:cs="Times New Roman"/>
        </w:rPr>
        <w:t xml:space="preserve">Co ważne – wniosek musi zawierać dane zmarłego, dane wnioskodawcy oraz </w:t>
      </w:r>
      <w:r w:rsidRPr="00D21662">
        <w:rPr>
          <w:rFonts w:ascii="Times New Roman" w:hAnsi="Times New Roman" w:cs="Times New Roman"/>
          <w:b/>
          <w:bCs/>
        </w:rPr>
        <w:t>rachunek bankowy</w:t>
      </w:r>
      <w:r w:rsidRPr="00D21662">
        <w:rPr>
          <w:rFonts w:ascii="Times New Roman" w:hAnsi="Times New Roman" w:cs="Times New Roman"/>
        </w:rPr>
        <w:t>, na który mają zostać przelane środki.</w:t>
      </w:r>
    </w:p>
    <w:p w:rsidR="00D21662" w:rsidRPr="00D21662" w:rsidRDefault="00D21662" w:rsidP="00D21662">
      <w:pPr>
        <w:jc w:val="both"/>
        <w:rPr>
          <w:rFonts w:ascii="Times New Roman" w:hAnsi="Times New Roman" w:cs="Times New Roman"/>
        </w:rPr>
      </w:pPr>
      <w:r w:rsidRPr="00D21662">
        <w:rPr>
          <w:rFonts w:ascii="Times New Roman" w:hAnsi="Times New Roman" w:cs="Times New Roman"/>
          <w:b/>
          <w:bCs/>
        </w:rPr>
        <w:t>Uwaga!</w:t>
      </w:r>
      <w:r w:rsidRPr="00D21662">
        <w:rPr>
          <w:rFonts w:ascii="Times New Roman" w:hAnsi="Times New Roman" w:cs="Times New Roman"/>
        </w:rPr>
        <w:t xml:space="preserve"> Oznacza to, że osoby wskazane przez zmarłego (uposażeni) oraz spadkobiercy mogą wnioskować o </w:t>
      </w:r>
      <w:r w:rsidRPr="00D21662">
        <w:rPr>
          <w:rFonts w:ascii="Times New Roman" w:hAnsi="Times New Roman" w:cs="Times New Roman"/>
          <w:b/>
          <w:bCs/>
        </w:rPr>
        <w:t>przelew na rachunek bankowy</w:t>
      </w:r>
      <w:r w:rsidRPr="00D21662">
        <w:rPr>
          <w:rFonts w:ascii="Times New Roman" w:hAnsi="Times New Roman" w:cs="Times New Roman"/>
        </w:rPr>
        <w:t xml:space="preserve"> – jednak nie jest to wypłata „gotówkowa w kasie ZUS”, lecz przelew bankowy. To istotna różnica w stosunku do współmałżonka, który co do zasady otrzymuje środki wyłącznie w formie wypłaty transferowej na swoje subkonto.</w:t>
      </w:r>
    </w:p>
    <w:p w:rsidR="00D21662" w:rsidRPr="00D21662" w:rsidRDefault="00D21662" w:rsidP="00D21662">
      <w:pPr>
        <w:rPr>
          <w:rFonts w:ascii="Times New Roman" w:hAnsi="Times New Roman" w:cs="Times New Roman"/>
        </w:rPr>
      </w:pPr>
    </w:p>
    <w:p w:rsidR="00D21662" w:rsidRPr="00D21662" w:rsidRDefault="00D21662" w:rsidP="00D21662">
      <w:pPr>
        <w:pStyle w:val="Nagwek3"/>
        <w:jc w:val="both"/>
        <w:rPr>
          <w:rFonts w:ascii="Times New Roman" w:hAnsi="Times New Roman" w:cs="Times New Roman"/>
        </w:rPr>
      </w:pPr>
      <w:bookmarkStart w:id="51" w:name="X6e3c0ca4b6a6747664a4aac090fddd00e5c0ec7"/>
      <w:bookmarkEnd w:id="50"/>
      <w:r w:rsidRPr="00D21662">
        <w:rPr>
          <w:rFonts w:ascii="Times New Roman" w:hAnsi="Times New Roman" w:cs="Times New Roman"/>
        </w:rPr>
        <w:lastRenderedPageBreak/>
        <w:t>Wyjątek 2 – Wypłata gwarantowana – JEDNORAZOWE ŚWIADCZENIE PIENIĘŻNE</w:t>
      </w:r>
    </w:p>
    <w:p w:rsidR="00D21662" w:rsidRPr="00D21662" w:rsidRDefault="00D21662" w:rsidP="00D21662">
      <w:pPr>
        <w:jc w:val="both"/>
        <w:rPr>
          <w:rFonts w:ascii="Times New Roman" w:hAnsi="Times New Roman" w:cs="Times New Roman"/>
        </w:rPr>
      </w:pPr>
      <w:r w:rsidRPr="00D21662">
        <w:rPr>
          <w:rFonts w:ascii="Times New Roman" w:hAnsi="Times New Roman" w:cs="Times New Roman"/>
          <w:b/>
          <w:bCs/>
        </w:rPr>
        <w:t>Wypłata gwarantowana</w:t>
      </w:r>
      <w:r w:rsidRPr="00D21662">
        <w:rPr>
          <w:rFonts w:ascii="Times New Roman" w:hAnsi="Times New Roman" w:cs="Times New Roman"/>
        </w:rPr>
        <w:t xml:space="preserve"> to jednorazowe świadczenie pieniężne, które po spełnieniu kilku warunków może być wypłacone po śmierci osobom uposażonym. Jeśli zmarły miał subkonto w ZUS i nabył prawo do emerytury z tytułu osiągnięcia „męskiego” wieku emerytalnego (65 lat) albo do dnia poprzedzającego osiągnięcie tego wieku miał ustalone prawo do okresowej emerytury kapitałowej, to mógł za życia wskazać imiennie jedną lub kilka osób jako osoby uposażone, na rzecz których wypłacone będzie po jego śmierci jednorazowe świadczenie pieniężne.</w:t>
      </w:r>
    </w:p>
    <w:p w:rsidR="00D21662" w:rsidRPr="00D21662" w:rsidRDefault="00D21662" w:rsidP="00D21662">
      <w:pPr>
        <w:pStyle w:val="Tekstpodstawowy"/>
        <w:jc w:val="both"/>
        <w:rPr>
          <w:rFonts w:ascii="Times New Roman" w:hAnsi="Times New Roman" w:cs="Times New Roman"/>
        </w:rPr>
      </w:pPr>
      <w:r w:rsidRPr="00D21662">
        <w:rPr>
          <w:rFonts w:ascii="Times New Roman" w:hAnsi="Times New Roman" w:cs="Times New Roman"/>
        </w:rPr>
        <w:t xml:space="preserve">Osoby uposażone mogą jednak otrzymać jednorazowe świadczenie pieniężne, czyli wypłatę gwarantowaną, ale tylko wtedy, gdy od wypłaty pierwszej emerytury docelowej </w:t>
      </w:r>
      <w:r w:rsidRPr="00D21662">
        <w:rPr>
          <w:rFonts w:ascii="Times New Roman" w:hAnsi="Times New Roman" w:cs="Times New Roman"/>
          <w:b/>
          <w:bCs/>
        </w:rPr>
        <w:t>nie minęły trzy lata</w:t>
      </w:r>
      <w:r w:rsidRPr="00D21662">
        <w:rPr>
          <w:rFonts w:ascii="Times New Roman" w:hAnsi="Times New Roman" w:cs="Times New Roman"/>
        </w:rPr>
        <w:t>. Po upływie tego okresu świadczenie nie przysługuje.</w:t>
      </w:r>
    </w:p>
    <w:p w:rsidR="00D21662" w:rsidRPr="00D21662" w:rsidRDefault="00D21662" w:rsidP="00D21662">
      <w:pPr>
        <w:pStyle w:val="Tekstpodstawowy"/>
        <w:jc w:val="both"/>
        <w:rPr>
          <w:rFonts w:ascii="Times New Roman" w:hAnsi="Times New Roman" w:cs="Times New Roman"/>
        </w:rPr>
      </w:pPr>
      <w:r w:rsidRPr="00D21662">
        <w:rPr>
          <w:rFonts w:ascii="Times New Roman" w:hAnsi="Times New Roman" w:cs="Times New Roman"/>
        </w:rPr>
        <w:t>Gdy emeryt pozostający w związku małżeńskim wskaże osobę niespokrewnioną, wymagana będzie pisemna zgoda współmałżonka. Zgoda nie jest wymagana, jeżeli jako osoby uposażone emeryt wskaże dzieci własne, przysposobione, drugiego małżonka, rodziców oraz przyjęte na wychowanie wnuki bądź rodzeństwo.</w:t>
      </w:r>
    </w:p>
    <w:p w:rsidR="00D21662" w:rsidRPr="00D21662" w:rsidRDefault="00D21662" w:rsidP="00D21662">
      <w:pPr>
        <w:rPr>
          <w:rFonts w:ascii="Times New Roman" w:hAnsi="Times New Roman" w:cs="Times New Roman"/>
        </w:rPr>
      </w:pPr>
    </w:p>
    <w:p w:rsidR="00D21662" w:rsidRPr="00D21662" w:rsidRDefault="00D21662" w:rsidP="00D21662">
      <w:pPr>
        <w:pStyle w:val="Nagwek2"/>
        <w:rPr>
          <w:rFonts w:ascii="Times New Roman" w:hAnsi="Times New Roman" w:cs="Times New Roman"/>
        </w:rPr>
      </w:pPr>
      <w:bookmarkStart w:id="52" w:name="X58943047ec706cf52a91248f21104a984c336d0"/>
      <w:bookmarkEnd w:id="49"/>
      <w:bookmarkEnd w:id="51"/>
      <w:r w:rsidRPr="00D21662">
        <w:rPr>
          <w:rFonts w:ascii="Times New Roman" w:hAnsi="Times New Roman" w:cs="Times New Roman"/>
        </w:rPr>
        <w:t>Podsumowanie – formy wypłaty w zależności od sytuacji</w:t>
      </w:r>
    </w:p>
    <w:tbl>
      <w:tblPr>
        <w:tblW w:w="5000" w:type="pct"/>
        <w:tblLook w:val="0020"/>
      </w:tblPr>
      <w:tblGrid>
        <w:gridCol w:w="4543"/>
        <w:gridCol w:w="2882"/>
        <w:gridCol w:w="1630"/>
      </w:tblGrid>
      <w:tr w:rsidR="00D21662" w:rsidRPr="00D21662" w:rsidTr="00D21662">
        <w:trPr>
          <w:tblHeader/>
        </w:trPr>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Sytuacja</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Forma wypłaty</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Gotówka?</w:t>
            </w:r>
          </w:p>
        </w:tc>
      </w:tr>
      <w:tr w:rsidR="00D21662" w:rsidRPr="00D21662" w:rsidTr="00D21662">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b/>
                <w:bCs/>
              </w:rPr>
              <w:t>Współmałżonek</w:t>
            </w:r>
            <w:r w:rsidRPr="00D21662">
              <w:rPr>
                <w:rFonts w:ascii="Times New Roman" w:hAnsi="Times New Roman" w:cs="Times New Roman"/>
              </w:rPr>
              <w:t xml:space="preserve"> – śmierć przed emeryturą</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Wypłata transferowa na subkonto</w:t>
            </w:r>
          </w:p>
        </w:tc>
        <w:tc>
          <w:tcPr>
            <w:tcW w:w="0" w:type="auto"/>
          </w:tcPr>
          <w:p w:rsidR="00D21662" w:rsidRPr="00D21662" w:rsidRDefault="00D21662" w:rsidP="00D21662">
            <w:pPr>
              <w:rPr>
                <w:rFonts w:ascii="Times New Roman" w:hAnsi="Times New Roman" w:cs="Times New Roman"/>
              </w:rPr>
            </w:pPr>
            <w:r w:rsidRPr="00D21662">
              <w:rPr>
                <w:rFonts w:ascii="Times New Roman" w:cs="Times New Roman"/>
              </w:rPr>
              <w:t>❌</w:t>
            </w:r>
            <w:r w:rsidRPr="00D21662">
              <w:rPr>
                <w:rFonts w:ascii="Times New Roman" w:hAnsi="Times New Roman" w:cs="Times New Roman"/>
              </w:rPr>
              <w:t xml:space="preserve"> NIE</w:t>
            </w:r>
          </w:p>
        </w:tc>
      </w:tr>
      <w:tr w:rsidR="00D21662" w:rsidRPr="00D21662" w:rsidTr="00D21662">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b/>
                <w:bCs/>
              </w:rPr>
              <w:t>Osoby uposażone / spadkobiercy</w:t>
            </w:r>
            <w:r w:rsidRPr="00D21662">
              <w:rPr>
                <w:rFonts w:ascii="Times New Roman" w:hAnsi="Times New Roman" w:cs="Times New Roman"/>
              </w:rPr>
              <w:t xml:space="preserve"> – śmierć przed emeryturą</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Przelew na rachunek bankowy</w:t>
            </w:r>
          </w:p>
        </w:tc>
        <w:tc>
          <w:tcPr>
            <w:tcW w:w="0" w:type="auto"/>
          </w:tcPr>
          <w:p w:rsidR="00D21662" w:rsidRPr="00D21662" w:rsidRDefault="00D21662" w:rsidP="00D21662">
            <w:pPr>
              <w:rPr>
                <w:rFonts w:ascii="Times New Roman" w:hAnsi="Times New Roman" w:cs="Times New Roman"/>
              </w:rPr>
            </w:pPr>
            <w:r w:rsidRPr="00D21662">
              <w:rPr>
                <w:rFonts w:ascii="Times New Roman" w:cs="Times New Roman"/>
              </w:rPr>
              <w:t>✅</w:t>
            </w:r>
            <w:r w:rsidRPr="00D21662">
              <w:rPr>
                <w:rFonts w:ascii="Times New Roman" w:hAnsi="Times New Roman" w:cs="Times New Roman"/>
              </w:rPr>
              <w:t xml:space="preserve"> TAK (przelew)</w:t>
            </w:r>
          </w:p>
        </w:tc>
      </w:tr>
      <w:tr w:rsidR="00D21662" w:rsidRPr="00D21662" w:rsidTr="00D21662">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b/>
                <w:bCs/>
              </w:rPr>
              <w:t>Wypłata gwarantowana</w:t>
            </w:r>
            <w:r w:rsidRPr="00D21662">
              <w:rPr>
                <w:rFonts w:ascii="Times New Roman" w:hAnsi="Times New Roman" w:cs="Times New Roman"/>
              </w:rPr>
              <w:t xml:space="preserve"> – śmierć do 3 lat od emerytury</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Jednorazowe świadczenie pieniężne</w:t>
            </w:r>
          </w:p>
        </w:tc>
        <w:tc>
          <w:tcPr>
            <w:tcW w:w="0" w:type="auto"/>
          </w:tcPr>
          <w:p w:rsidR="00D21662" w:rsidRPr="00D21662" w:rsidRDefault="00D21662" w:rsidP="00D21662">
            <w:pPr>
              <w:rPr>
                <w:rFonts w:ascii="Times New Roman" w:hAnsi="Times New Roman" w:cs="Times New Roman"/>
              </w:rPr>
            </w:pPr>
            <w:r w:rsidRPr="00D21662">
              <w:rPr>
                <w:rFonts w:ascii="Times New Roman" w:cs="Times New Roman"/>
              </w:rPr>
              <w:t>✅</w:t>
            </w:r>
            <w:r w:rsidRPr="00D21662">
              <w:rPr>
                <w:rFonts w:ascii="Times New Roman" w:hAnsi="Times New Roman" w:cs="Times New Roman"/>
              </w:rPr>
              <w:t xml:space="preserve"> TAK (przelew)</w:t>
            </w:r>
          </w:p>
        </w:tc>
      </w:tr>
      <w:tr w:rsidR="00D21662" w:rsidRPr="00D21662" w:rsidTr="00D21662">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b/>
                <w:bCs/>
              </w:rPr>
              <w:t>Były współmałżonek</w:t>
            </w:r>
            <w:r w:rsidRPr="00D21662">
              <w:rPr>
                <w:rFonts w:ascii="Times New Roman" w:hAnsi="Times New Roman" w:cs="Times New Roman"/>
              </w:rPr>
              <w:t xml:space="preserve"> – po rozwodzie</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Wypłata transferowa na subkonto</w:t>
            </w:r>
          </w:p>
        </w:tc>
        <w:tc>
          <w:tcPr>
            <w:tcW w:w="0" w:type="auto"/>
          </w:tcPr>
          <w:p w:rsidR="00D21662" w:rsidRPr="00D21662" w:rsidRDefault="00D21662" w:rsidP="00D21662">
            <w:pPr>
              <w:rPr>
                <w:rFonts w:ascii="Times New Roman" w:hAnsi="Times New Roman" w:cs="Times New Roman"/>
              </w:rPr>
            </w:pPr>
            <w:r w:rsidRPr="00D21662">
              <w:rPr>
                <w:rFonts w:ascii="Times New Roman" w:cs="Times New Roman"/>
              </w:rPr>
              <w:t>❌</w:t>
            </w:r>
            <w:r w:rsidRPr="00D21662">
              <w:rPr>
                <w:rFonts w:ascii="Times New Roman" w:hAnsi="Times New Roman" w:cs="Times New Roman"/>
              </w:rPr>
              <w:t xml:space="preserve"> NIE</w:t>
            </w:r>
          </w:p>
        </w:tc>
      </w:tr>
      <w:tr w:rsidR="00D21662" w:rsidRPr="00D21662" w:rsidTr="00D21662">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b/>
                <w:bCs/>
              </w:rPr>
              <w:t>Śmierć po 3 latach od emerytury</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Brak wypłaty</w:t>
            </w:r>
          </w:p>
        </w:tc>
        <w:tc>
          <w:tcPr>
            <w:tcW w:w="0" w:type="auto"/>
          </w:tcPr>
          <w:p w:rsidR="00D21662" w:rsidRPr="00D21662" w:rsidRDefault="00D21662" w:rsidP="00D21662">
            <w:pPr>
              <w:rPr>
                <w:rFonts w:ascii="Times New Roman" w:hAnsi="Times New Roman" w:cs="Times New Roman"/>
              </w:rPr>
            </w:pPr>
            <w:r w:rsidRPr="00D21662">
              <w:rPr>
                <w:rFonts w:ascii="Times New Roman" w:cs="Times New Roman"/>
              </w:rPr>
              <w:t>❌</w:t>
            </w:r>
            <w:r w:rsidRPr="00D21662">
              <w:rPr>
                <w:rFonts w:ascii="Times New Roman" w:hAnsi="Times New Roman" w:cs="Times New Roman"/>
              </w:rPr>
              <w:t xml:space="preserve"> NIE</w:t>
            </w:r>
          </w:p>
        </w:tc>
      </w:tr>
    </w:tbl>
    <w:p w:rsidR="00D21662" w:rsidRPr="00D21662" w:rsidRDefault="00D21662" w:rsidP="00D21662">
      <w:pPr>
        <w:rPr>
          <w:rFonts w:ascii="Times New Roman" w:hAnsi="Times New Roman" w:cs="Times New Roman"/>
        </w:rPr>
      </w:pPr>
    </w:p>
    <w:p w:rsidR="00D21662" w:rsidRPr="00D21662" w:rsidRDefault="00D21662" w:rsidP="00D21662">
      <w:pPr>
        <w:pStyle w:val="Nagwek2"/>
        <w:rPr>
          <w:rFonts w:ascii="Times New Roman" w:hAnsi="Times New Roman" w:cs="Times New Roman"/>
        </w:rPr>
      </w:pPr>
      <w:bookmarkStart w:id="53" w:name="kluczowy-wniosek"/>
      <w:bookmarkEnd w:id="52"/>
      <w:r w:rsidRPr="00D21662">
        <w:rPr>
          <w:rFonts w:ascii="Times New Roman" w:hAnsi="Times New Roman" w:cs="Times New Roman"/>
        </w:rPr>
        <w:t>Kluczowy wniosek</w:t>
      </w:r>
    </w:p>
    <w:p w:rsidR="00D21662" w:rsidRDefault="00D21662" w:rsidP="00D21662">
      <w:pPr>
        <w:jc w:val="both"/>
        <w:rPr>
          <w:rFonts w:ascii="Times New Roman" w:hAnsi="Times New Roman" w:cs="Times New Roman"/>
        </w:rPr>
      </w:pPr>
      <w:r w:rsidRPr="00D21662">
        <w:rPr>
          <w:rFonts w:ascii="Times New Roman" w:hAnsi="Times New Roman" w:cs="Times New Roman"/>
        </w:rPr>
        <w:t xml:space="preserve">1. </w:t>
      </w:r>
      <w:r w:rsidRPr="00D21662">
        <w:rPr>
          <w:rFonts w:ascii="Times New Roman" w:hAnsi="Times New Roman" w:cs="Times New Roman"/>
          <w:b/>
          <w:bCs/>
        </w:rPr>
        <w:t>Wypłata dla osób uposażonych i spadkobierców</w:t>
      </w:r>
      <w:r w:rsidRPr="00D21662">
        <w:rPr>
          <w:rFonts w:ascii="Times New Roman" w:hAnsi="Times New Roman" w:cs="Times New Roman"/>
        </w:rPr>
        <w:t xml:space="preserve"> – gdy nie są współmałżonkiem, mogą wnioskować o przelew na konto bankowe zamiast transferu na subkonto, </w:t>
      </w:r>
    </w:p>
    <w:p w:rsidR="00D21662" w:rsidRPr="00D21662" w:rsidRDefault="00D21662" w:rsidP="00D21662">
      <w:pPr>
        <w:jc w:val="both"/>
        <w:rPr>
          <w:rFonts w:ascii="Times New Roman" w:hAnsi="Times New Roman" w:cs="Times New Roman"/>
        </w:rPr>
      </w:pPr>
      <w:r w:rsidRPr="00D21662">
        <w:rPr>
          <w:rFonts w:ascii="Times New Roman" w:hAnsi="Times New Roman" w:cs="Times New Roman"/>
        </w:rPr>
        <w:lastRenderedPageBreak/>
        <w:t xml:space="preserve">2. </w:t>
      </w:r>
      <w:r w:rsidRPr="00D21662">
        <w:rPr>
          <w:rFonts w:ascii="Times New Roman" w:hAnsi="Times New Roman" w:cs="Times New Roman"/>
          <w:b/>
          <w:bCs/>
        </w:rPr>
        <w:t>Wypłata gwarantowana</w:t>
      </w:r>
      <w:r w:rsidRPr="00D21662">
        <w:rPr>
          <w:rFonts w:ascii="Times New Roman" w:hAnsi="Times New Roman" w:cs="Times New Roman"/>
        </w:rPr>
        <w:t xml:space="preserve"> – jednorazowe świadczenie pieniężne wypłacane w ciągu 3 lat od pierwszej emerytury docelowej.</w:t>
      </w:r>
    </w:p>
    <w:p w:rsidR="00D21662" w:rsidRPr="00D21662" w:rsidRDefault="00D21662" w:rsidP="00D21662">
      <w:pPr>
        <w:pStyle w:val="Tekstpodstawowy"/>
        <w:jc w:val="both"/>
        <w:rPr>
          <w:rFonts w:ascii="Times New Roman" w:hAnsi="Times New Roman" w:cs="Times New Roman"/>
        </w:rPr>
      </w:pPr>
      <w:r w:rsidRPr="00D21662">
        <w:rPr>
          <w:rFonts w:ascii="Times New Roman" w:hAnsi="Times New Roman" w:cs="Times New Roman"/>
        </w:rPr>
        <w:t xml:space="preserve">Natomiast </w:t>
      </w:r>
      <w:r w:rsidRPr="00D21662">
        <w:rPr>
          <w:rFonts w:ascii="Times New Roman" w:hAnsi="Times New Roman" w:cs="Times New Roman"/>
          <w:b/>
          <w:bCs/>
        </w:rPr>
        <w:t>współmałżonek</w:t>
      </w:r>
      <w:r w:rsidRPr="00D21662">
        <w:rPr>
          <w:rFonts w:ascii="Times New Roman" w:hAnsi="Times New Roman" w:cs="Times New Roman"/>
        </w:rPr>
        <w:t xml:space="preserve"> co do zasady zawsze otrzymuje środki wyłącznie w formie </w:t>
      </w:r>
      <w:r w:rsidRPr="00D21662">
        <w:rPr>
          <w:rFonts w:ascii="Times New Roman" w:hAnsi="Times New Roman" w:cs="Times New Roman"/>
          <w:b/>
          <w:bCs/>
        </w:rPr>
        <w:t>wypłaty transferowej</w:t>
      </w:r>
      <w:r w:rsidRPr="00D21662">
        <w:rPr>
          <w:rFonts w:ascii="Times New Roman" w:hAnsi="Times New Roman" w:cs="Times New Roman"/>
        </w:rPr>
        <w:t xml:space="preserve"> na swoje subkonto ZUS – bez możliwości wypłaty gotówkowej.</w:t>
      </w:r>
    </w:p>
    <w:p w:rsidR="00D21662" w:rsidRPr="00D21662" w:rsidRDefault="00D21662" w:rsidP="00D21662">
      <w:pPr>
        <w:rPr>
          <w:rFonts w:ascii="Times New Roman" w:hAnsi="Times New Roman" w:cs="Times New Roman"/>
        </w:rPr>
      </w:pPr>
    </w:p>
    <w:p w:rsidR="00D21662" w:rsidRPr="00D21662" w:rsidRDefault="00D21662" w:rsidP="00D21662">
      <w:pPr>
        <w:pStyle w:val="Nagwek1"/>
        <w:rPr>
          <w:rFonts w:ascii="Times New Roman" w:hAnsi="Times New Roman" w:cs="Times New Roman"/>
        </w:rPr>
      </w:pPr>
      <w:bookmarkStart w:id="54" w:name="X19aaab3dfc60745ebea73afc17f449eca730362"/>
      <w:bookmarkEnd w:id="47"/>
      <w:bookmarkEnd w:id="53"/>
      <w:r w:rsidRPr="00D21662">
        <w:rPr>
          <w:rFonts w:ascii="Times New Roman" w:hAnsi="Times New Roman" w:cs="Times New Roman"/>
        </w:rPr>
        <w:t xml:space="preserve"> WZÓR 1 – WNIOSEK DO ZUS O WYPŁATĘ ŚRODKÓW Z SUBKONTA</w:t>
      </w:r>
    </w:p>
    <w:p w:rsidR="00D21662" w:rsidRPr="00D21662" w:rsidRDefault="00D21662" w:rsidP="00D21662">
      <w:pPr>
        <w:rPr>
          <w:rFonts w:ascii="Times New Roman" w:hAnsi="Times New Roman" w:cs="Times New Roman"/>
        </w:rPr>
      </w:pPr>
    </w:p>
    <w:p w:rsidR="00D21662" w:rsidRPr="00D21662" w:rsidRDefault="00D21662" w:rsidP="00D21662">
      <w:pPr>
        <w:pStyle w:val="SourceCode"/>
        <w:rPr>
          <w:rFonts w:ascii="Times New Roman" w:hAnsi="Times New Roman" w:cs="Times New Roman"/>
        </w:rPr>
      </w:pPr>
      <w:r w:rsidRPr="00D21662">
        <w:rPr>
          <w:rFonts w:ascii="Times New Roman" w:hAnsi="Times New Roman" w:cs="Times New Roman"/>
        </w:rPr>
        <w:t xml:space="preserve">                                        [Miejscowość], dnia [DD.MM.RRRR]</w:t>
      </w:r>
      <w:r w:rsidRPr="00D21662">
        <w:rPr>
          <w:rFonts w:ascii="Times New Roman" w:hAnsi="Times New Roman" w:cs="Times New Roman"/>
        </w:rPr>
        <w:br/>
      </w:r>
      <w:r w:rsidRPr="00D21662">
        <w:rPr>
          <w:rFonts w:ascii="Times New Roman" w:hAnsi="Times New Roman" w:cs="Times New Roman"/>
        </w:rPr>
        <w:br/>
        <w:t>[Imię i Nazwisko wnioskodawcy]</w:t>
      </w:r>
      <w:r w:rsidRPr="00D21662">
        <w:rPr>
          <w:rFonts w:ascii="Times New Roman" w:hAnsi="Times New Roman" w:cs="Times New Roman"/>
        </w:rPr>
        <w:br/>
        <w:t>[Adres zamieszkania]</w:t>
      </w:r>
      <w:r w:rsidRPr="00D21662">
        <w:rPr>
          <w:rFonts w:ascii="Times New Roman" w:hAnsi="Times New Roman" w:cs="Times New Roman"/>
        </w:rPr>
        <w:br/>
        <w:t>[Kod pocztowy, Miejscowość]</w:t>
      </w:r>
      <w:r w:rsidRPr="00D21662">
        <w:rPr>
          <w:rFonts w:ascii="Times New Roman" w:hAnsi="Times New Roman" w:cs="Times New Roman"/>
        </w:rPr>
        <w:br/>
        <w:t>[PESEL]</w:t>
      </w:r>
      <w:r w:rsidRPr="00D21662">
        <w:rPr>
          <w:rFonts w:ascii="Times New Roman" w:hAnsi="Times New Roman" w:cs="Times New Roman"/>
        </w:rPr>
        <w:br/>
        <w:t>[Nr telefonu]</w:t>
      </w:r>
      <w:r w:rsidRPr="00D21662">
        <w:rPr>
          <w:rFonts w:ascii="Times New Roman" w:hAnsi="Times New Roman" w:cs="Times New Roman"/>
        </w:rPr>
        <w:br/>
        <w:t>[Adres e-mail]</w:t>
      </w:r>
      <w:r w:rsidRPr="00D21662">
        <w:rPr>
          <w:rFonts w:ascii="Times New Roman" w:hAnsi="Times New Roman" w:cs="Times New Roman"/>
        </w:rPr>
        <w:br/>
      </w:r>
      <w:r w:rsidRPr="00D21662">
        <w:rPr>
          <w:rFonts w:ascii="Times New Roman" w:hAnsi="Times New Roman" w:cs="Times New Roman"/>
        </w:rPr>
        <w:br/>
        <w:t xml:space="preserve">                                        Zakład Ubezpieczeń Społecznych</w:t>
      </w:r>
      <w:r w:rsidRPr="00D21662">
        <w:rPr>
          <w:rFonts w:ascii="Times New Roman" w:hAnsi="Times New Roman" w:cs="Times New Roman"/>
        </w:rPr>
        <w:br/>
        <w:t xml:space="preserve">                                        Oddział w [Miejscowość]</w:t>
      </w:r>
      <w:r w:rsidRPr="00D21662">
        <w:rPr>
          <w:rFonts w:ascii="Times New Roman" w:hAnsi="Times New Roman" w:cs="Times New Roman"/>
        </w:rPr>
        <w:br/>
        <w:t xml:space="preserve">                                        [Adres oddziału ZUS]</w:t>
      </w:r>
      <w:r w:rsidRPr="00D21662">
        <w:rPr>
          <w:rFonts w:ascii="Times New Roman" w:hAnsi="Times New Roman" w:cs="Times New Roman"/>
        </w:rPr>
        <w:br/>
      </w:r>
      <w:r w:rsidRPr="00D21662">
        <w:rPr>
          <w:rFonts w:ascii="Times New Roman" w:hAnsi="Times New Roman" w:cs="Times New Roman"/>
        </w:rPr>
        <w:br/>
      </w:r>
      <w:r w:rsidRPr="00D21662">
        <w:rPr>
          <w:rFonts w:ascii="Times New Roman" w:hAnsi="Times New Roman" w:cs="Times New Roman"/>
        </w:rPr>
        <w:br/>
        <w:t xml:space="preserve">        WNIOSEK O WYPŁATĘ / WYPŁATĘ TRANSFEROWĄ ŚRODKÓW</w:t>
      </w:r>
      <w:r w:rsidRPr="00D21662">
        <w:rPr>
          <w:rFonts w:ascii="Times New Roman" w:hAnsi="Times New Roman" w:cs="Times New Roman"/>
        </w:rPr>
        <w:br/>
        <w:t xml:space="preserve">              ZGROMADZONYCH NA SUBKONCIE OSOBY ZMARŁEJ</w:t>
      </w:r>
      <w:r w:rsidRPr="00D21662">
        <w:rPr>
          <w:rFonts w:ascii="Times New Roman" w:hAnsi="Times New Roman" w:cs="Times New Roman"/>
        </w:rPr>
        <w:br/>
        <w:t xml:space="preserve">                        (formularz ZUS USS)</w:t>
      </w:r>
      <w:r w:rsidRPr="00D21662">
        <w:rPr>
          <w:rFonts w:ascii="Times New Roman" w:hAnsi="Times New Roman" w:cs="Times New Roman"/>
        </w:rPr>
        <w:br/>
      </w:r>
      <w:r w:rsidRPr="00D21662">
        <w:rPr>
          <w:rFonts w:ascii="Times New Roman" w:hAnsi="Times New Roman" w:cs="Times New Roman"/>
        </w:rPr>
        <w:br/>
        <w:t>Działając jako [osoba uposażona / spadkobierca / współmałżonek] po zmarłym/ej:</w:t>
      </w:r>
      <w:r w:rsidRPr="00D21662">
        <w:rPr>
          <w:rFonts w:ascii="Times New Roman" w:hAnsi="Times New Roman" w:cs="Times New Roman"/>
        </w:rPr>
        <w:br/>
      </w:r>
      <w:r w:rsidRPr="00D21662">
        <w:rPr>
          <w:rFonts w:ascii="Times New Roman" w:hAnsi="Times New Roman" w:cs="Times New Roman"/>
        </w:rPr>
        <w:br/>
        <w:t>Imię i nazwisko zmarłego: ................................................</w:t>
      </w:r>
      <w:r w:rsidRPr="00D21662">
        <w:rPr>
          <w:rFonts w:ascii="Times New Roman" w:hAnsi="Times New Roman" w:cs="Times New Roman"/>
        </w:rPr>
        <w:br/>
        <w:t>PESEL zmarłego:          ................................................</w:t>
      </w:r>
      <w:r w:rsidRPr="00D21662">
        <w:rPr>
          <w:rFonts w:ascii="Times New Roman" w:hAnsi="Times New Roman" w:cs="Times New Roman"/>
        </w:rPr>
        <w:br/>
        <w:t>Data urodzenia:          ................................................</w:t>
      </w:r>
      <w:r w:rsidRPr="00D21662">
        <w:rPr>
          <w:rFonts w:ascii="Times New Roman" w:hAnsi="Times New Roman" w:cs="Times New Roman"/>
        </w:rPr>
        <w:br/>
        <w:t>Data zgonu:              ................................................</w:t>
      </w:r>
      <w:r w:rsidRPr="00D21662">
        <w:rPr>
          <w:rFonts w:ascii="Times New Roman" w:hAnsi="Times New Roman" w:cs="Times New Roman"/>
        </w:rPr>
        <w:br/>
        <w:t>Ostatnie miejsce zamieszkania: ..........................................</w:t>
      </w:r>
      <w:r w:rsidRPr="00D21662">
        <w:rPr>
          <w:rFonts w:ascii="Times New Roman" w:hAnsi="Times New Roman" w:cs="Times New Roman"/>
        </w:rPr>
        <w:br/>
      </w:r>
      <w:r w:rsidRPr="00D21662">
        <w:rPr>
          <w:rFonts w:ascii="Times New Roman" w:hAnsi="Times New Roman" w:cs="Times New Roman"/>
        </w:rPr>
        <w:br/>
        <w:t>wnoszę o:</w:t>
      </w:r>
      <w:r w:rsidRPr="00D21662">
        <w:rPr>
          <w:rFonts w:ascii="Times New Roman" w:hAnsi="Times New Roman" w:cs="Times New Roman"/>
        </w:rPr>
        <w:br/>
      </w:r>
      <w:r w:rsidRPr="00D21662">
        <w:rPr>
          <w:rFonts w:ascii="Times New Roman" w:hAnsi="Times New Roman" w:cs="Times New Roman"/>
        </w:rPr>
        <w:br/>
      </w:r>
      <w:r w:rsidRPr="00D21662">
        <w:rPr>
          <w:rFonts w:ascii="Times New Roman" w:eastAsia="MS Gothic" w:hAnsi="MS Gothic" w:cs="Times New Roman"/>
        </w:rPr>
        <w:t>☐</w:t>
      </w:r>
      <w:r w:rsidRPr="00D21662">
        <w:rPr>
          <w:rFonts w:ascii="Times New Roman" w:hAnsi="Times New Roman" w:cs="Times New Roman"/>
        </w:rPr>
        <w:t xml:space="preserve"> wypłatę środków zgromadzonych na subkoncie osoby zmarłej</w:t>
      </w:r>
      <w:r w:rsidRPr="00D21662">
        <w:rPr>
          <w:rFonts w:ascii="Times New Roman" w:hAnsi="Times New Roman" w:cs="Times New Roman"/>
        </w:rPr>
        <w:br/>
      </w:r>
      <w:r w:rsidRPr="00D21662">
        <w:rPr>
          <w:rFonts w:ascii="Times New Roman" w:hAnsi="Times New Roman" w:cs="Times New Roman"/>
        </w:rPr>
        <w:lastRenderedPageBreak/>
        <w:t xml:space="preserve">  na mój rachunek bankowy nr:</w:t>
      </w:r>
      <w:r w:rsidRPr="00D21662">
        <w:rPr>
          <w:rFonts w:ascii="Times New Roman" w:hAnsi="Times New Roman" w:cs="Times New Roman"/>
        </w:rPr>
        <w:br/>
        <w:t xml:space="preserve">  ................................................................</w:t>
      </w:r>
      <w:r w:rsidRPr="00D21662">
        <w:rPr>
          <w:rFonts w:ascii="Times New Roman" w:hAnsi="Times New Roman" w:cs="Times New Roman"/>
        </w:rPr>
        <w:br/>
        <w:t xml:space="preserve">  prowadzony przez Bank: ................................................</w:t>
      </w:r>
      <w:r w:rsidRPr="00D21662">
        <w:rPr>
          <w:rFonts w:ascii="Times New Roman" w:hAnsi="Times New Roman" w:cs="Times New Roman"/>
        </w:rPr>
        <w:br/>
      </w:r>
      <w:r w:rsidRPr="00D21662">
        <w:rPr>
          <w:rFonts w:ascii="Times New Roman" w:hAnsi="Times New Roman" w:cs="Times New Roman"/>
        </w:rPr>
        <w:br/>
      </w:r>
      <w:r w:rsidRPr="00D21662">
        <w:rPr>
          <w:rFonts w:ascii="Times New Roman" w:eastAsia="MS Gothic" w:hAnsi="MS Gothic" w:cs="Times New Roman"/>
        </w:rPr>
        <w:t>☐</w:t>
      </w:r>
      <w:r w:rsidRPr="00D21662">
        <w:rPr>
          <w:rFonts w:ascii="Times New Roman" w:hAnsi="Times New Roman" w:cs="Times New Roman"/>
        </w:rPr>
        <w:t xml:space="preserve"> wypłatę transferową środków zgromadzonych na subkoncie osoby</w:t>
      </w:r>
      <w:r w:rsidRPr="00D21662">
        <w:rPr>
          <w:rFonts w:ascii="Times New Roman" w:hAnsi="Times New Roman" w:cs="Times New Roman"/>
        </w:rPr>
        <w:br/>
        <w:t xml:space="preserve">  zmarłej na moje subkonto w ZUS</w:t>
      </w:r>
      <w:r w:rsidRPr="00D21662">
        <w:rPr>
          <w:rFonts w:ascii="Times New Roman" w:hAnsi="Times New Roman" w:cs="Times New Roman"/>
        </w:rPr>
        <w:br/>
        <w:t xml:space="preserve">  (dotyczy wyłącznie współmałżonka)</w:t>
      </w:r>
      <w:r w:rsidRPr="00D21662">
        <w:rPr>
          <w:rFonts w:ascii="Times New Roman" w:hAnsi="Times New Roman" w:cs="Times New Roman"/>
        </w:rPr>
        <w:br/>
      </w:r>
      <w:r w:rsidRPr="00D21662">
        <w:rPr>
          <w:rFonts w:ascii="Times New Roman" w:hAnsi="Times New Roman" w:cs="Times New Roman"/>
        </w:rPr>
        <w:br/>
        <w:t xml:space="preserve">                          UZASADNIENIE</w:t>
      </w:r>
      <w:r w:rsidRPr="00D21662">
        <w:rPr>
          <w:rFonts w:ascii="Times New Roman" w:hAnsi="Times New Roman" w:cs="Times New Roman"/>
        </w:rPr>
        <w:br/>
      </w:r>
      <w:r w:rsidRPr="00D21662">
        <w:rPr>
          <w:rFonts w:ascii="Times New Roman" w:hAnsi="Times New Roman" w:cs="Times New Roman"/>
        </w:rPr>
        <w:br/>
        <w:t>W dniu [data zgonu] zmarł/a [imię i nazwisko zmarłego], który/a</w:t>
      </w:r>
      <w:r w:rsidRPr="00D21662">
        <w:rPr>
          <w:rFonts w:ascii="Times New Roman" w:hAnsi="Times New Roman" w:cs="Times New Roman"/>
        </w:rPr>
        <w:br/>
        <w:t>posiadał/a subkonto emerytalne w Zakładzie Ubezpieczeń Społecznych.</w:t>
      </w:r>
      <w:r w:rsidRPr="00D21662">
        <w:rPr>
          <w:rFonts w:ascii="Times New Roman" w:hAnsi="Times New Roman" w:cs="Times New Roman"/>
        </w:rPr>
        <w:br/>
      </w:r>
      <w:r w:rsidRPr="00D21662">
        <w:rPr>
          <w:rFonts w:ascii="Times New Roman" w:hAnsi="Times New Roman" w:cs="Times New Roman"/>
        </w:rPr>
        <w:br/>
        <w:t>Wnioskodawca jest uprawniony do otrzymania środków zgromadzonych</w:t>
      </w:r>
      <w:r w:rsidRPr="00D21662">
        <w:rPr>
          <w:rFonts w:ascii="Times New Roman" w:hAnsi="Times New Roman" w:cs="Times New Roman"/>
        </w:rPr>
        <w:br/>
        <w:t>na subkoncie zmarłego jako:</w:t>
      </w:r>
      <w:r w:rsidRPr="00D21662">
        <w:rPr>
          <w:rFonts w:ascii="Times New Roman" w:hAnsi="Times New Roman" w:cs="Times New Roman"/>
        </w:rPr>
        <w:br/>
      </w:r>
      <w:r w:rsidRPr="00D21662">
        <w:rPr>
          <w:rFonts w:ascii="Times New Roman" w:hAnsi="Times New Roman" w:cs="Times New Roman"/>
        </w:rPr>
        <w:br/>
      </w:r>
      <w:r w:rsidRPr="00D21662">
        <w:rPr>
          <w:rFonts w:ascii="Times New Roman" w:eastAsia="MS Gothic" w:hAnsi="MS Gothic" w:cs="Times New Roman"/>
        </w:rPr>
        <w:t>☐</w:t>
      </w:r>
      <w:r w:rsidRPr="00D21662">
        <w:rPr>
          <w:rFonts w:ascii="Times New Roman" w:hAnsi="Times New Roman" w:cs="Times New Roman"/>
        </w:rPr>
        <w:t xml:space="preserve"> osoba uposażona wskazana przez zmarłego</w:t>
      </w:r>
      <w:r w:rsidRPr="00D21662">
        <w:rPr>
          <w:rFonts w:ascii="Times New Roman" w:hAnsi="Times New Roman" w:cs="Times New Roman"/>
        </w:rPr>
        <w:br/>
      </w:r>
      <w:r w:rsidRPr="00D21662">
        <w:rPr>
          <w:rFonts w:ascii="Times New Roman" w:eastAsia="MS Gothic" w:hAnsi="MS Gothic" w:cs="Times New Roman"/>
        </w:rPr>
        <w:t>☐</w:t>
      </w:r>
      <w:r w:rsidRPr="00D21662">
        <w:rPr>
          <w:rFonts w:ascii="Times New Roman" w:hAnsi="Times New Roman" w:cs="Times New Roman"/>
        </w:rPr>
        <w:t xml:space="preserve"> spadkobierca na podstawie:</w:t>
      </w:r>
      <w:r w:rsidRPr="00D21662">
        <w:rPr>
          <w:rFonts w:ascii="Times New Roman" w:hAnsi="Times New Roman" w:cs="Times New Roman"/>
        </w:rPr>
        <w:br/>
        <w:t xml:space="preserve">   </w:t>
      </w:r>
      <w:r w:rsidRPr="00D21662">
        <w:rPr>
          <w:rFonts w:ascii="Times New Roman" w:eastAsia="MS Gothic" w:hAnsi="MS Gothic" w:cs="Times New Roman"/>
        </w:rPr>
        <w:t>☐</w:t>
      </w:r>
      <w:r w:rsidRPr="00D21662">
        <w:rPr>
          <w:rFonts w:ascii="Times New Roman" w:hAnsi="Times New Roman" w:cs="Times New Roman"/>
        </w:rPr>
        <w:t xml:space="preserve"> prawomocnego postanowienia Sądu o stwierdzeniu nabycia</w:t>
      </w:r>
      <w:r w:rsidRPr="00D21662">
        <w:rPr>
          <w:rFonts w:ascii="Times New Roman" w:hAnsi="Times New Roman" w:cs="Times New Roman"/>
        </w:rPr>
        <w:br/>
        <w:t xml:space="preserve">     spadku z dnia ............., sygn. akt .........................</w:t>
      </w:r>
      <w:r w:rsidRPr="00D21662">
        <w:rPr>
          <w:rFonts w:ascii="Times New Roman" w:hAnsi="Times New Roman" w:cs="Times New Roman"/>
        </w:rPr>
        <w:br/>
        <w:t xml:space="preserve">   </w:t>
      </w:r>
      <w:r w:rsidRPr="00D21662">
        <w:rPr>
          <w:rFonts w:ascii="Times New Roman" w:eastAsia="MS Gothic" w:hAnsi="MS Gothic" w:cs="Times New Roman"/>
        </w:rPr>
        <w:t>☐</w:t>
      </w:r>
      <w:r w:rsidRPr="00D21662">
        <w:rPr>
          <w:rFonts w:ascii="Times New Roman" w:hAnsi="Times New Roman" w:cs="Times New Roman"/>
        </w:rPr>
        <w:t xml:space="preserve"> zarejestrowanego Aktu Poświadczenia Dziedziczenia</w:t>
      </w:r>
      <w:r w:rsidRPr="00D21662">
        <w:rPr>
          <w:rFonts w:ascii="Times New Roman" w:hAnsi="Times New Roman" w:cs="Times New Roman"/>
        </w:rPr>
        <w:br/>
        <w:t xml:space="preserve">     sporządzonego przez notariusza [imię i nazwisko notariusza]</w:t>
      </w:r>
      <w:r w:rsidRPr="00D21662">
        <w:rPr>
          <w:rFonts w:ascii="Times New Roman" w:hAnsi="Times New Roman" w:cs="Times New Roman"/>
        </w:rPr>
        <w:br/>
        <w:t xml:space="preserve">     z dnia ............., Rep. A nr .................................</w:t>
      </w:r>
      <w:r w:rsidRPr="00D21662">
        <w:rPr>
          <w:rFonts w:ascii="Times New Roman" w:hAnsi="Times New Roman" w:cs="Times New Roman"/>
        </w:rPr>
        <w:br/>
      </w:r>
      <w:r w:rsidRPr="00D21662">
        <w:rPr>
          <w:rFonts w:ascii="Times New Roman" w:eastAsia="MS Gothic" w:hAnsi="MS Gothic" w:cs="Times New Roman"/>
        </w:rPr>
        <w:t>☐</w:t>
      </w:r>
      <w:r w:rsidRPr="00D21662">
        <w:rPr>
          <w:rFonts w:ascii="Times New Roman" w:hAnsi="Times New Roman" w:cs="Times New Roman"/>
        </w:rPr>
        <w:t xml:space="preserve"> współmałżonek zmarłego</w:t>
      </w:r>
      <w:r w:rsidRPr="00D21662">
        <w:rPr>
          <w:rFonts w:ascii="Times New Roman" w:hAnsi="Times New Roman" w:cs="Times New Roman"/>
        </w:rPr>
        <w:br/>
      </w:r>
      <w:r w:rsidRPr="00D21662">
        <w:rPr>
          <w:rFonts w:ascii="Times New Roman" w:hAnsi="Times New Roman" w:cs="Times New Roman"/>
        </w:rPr>
        <w:br/>
        <w:t xml:space="preserve">                     ZAŁĄCZNIKI DO WNIOSKU</w:t>
      </w:r>
      <w:r w:rsidRPr="00D21662">
        <w:rPr>
          <w:rFonts w:ascii="Times New Roman" w:hAnsi="Times New Roman" w:cs="Times New Roman"/>
        </w:rPr>
        <w:br/>
      </w:r>
      <w:r w:rsidRPr="00D21662">
        <w:rPr>
          <w:rFonts w:ascii="Times New Roman" w:hAnsi="Times New Roman" w:cs="Times New Roman"/>
        </w:rPr>
        <w:br/>
        <w:t>Do niniejszego wniosku załączam:</w:t>
      </w:r>
      <w:r w:rsidRPr="00D21662">
        <w:rPr>
          <w:rFonts w:ascii="Times New Roman" w:hAnsi="Times New Roman" w:cs="Times New Roman"/>
        </w:rPr>
        <w:br/>
      </w:r>
      <w:r w:rsidRPr="00D21662">
        <w:rPr>
          <w:rFonts w:ascii="Times New Roman" w:hAnsi="Times New Roman" w:cs="Times New Roman"/>
        </w:rPr>
        <w:br/>
        <w:t xml:space="preserve">1. </w:t>
      </w:r>
      <w:r w:rsidRPr="00D21662">
        <w:rPr>
          <w:rFonts w:ascii="Times New Roman" w:eastAsia="MS Gothic" w:hAnsi="MS Gothic" w:cs="Times New Roman"/>
        </w:rPr>
        <w:t>☐</w:t>
      </w:r>
      <w:r w:rsidRPr="00D21662">
        <w:rPr>
          <w:rFonts w:ascii="Times New Roman" w:hAnsi="Times New Roman" w:cs="Times New Roman"/>
        </w:rPr>
        <w:t xml:space="preserve"> Odpis skrócony aktu zgonu osoby zmarłej</w:t>
      </w:r>
      <w:r w:rsidRPr="00D21662">
        <w:rPr>
          <w:rFonts w:ascii="Times New Roman" w:hAnsi="Times New Roman" w:cs="Times New Roman"/>
        </w:rPr>
        <w:br/>
        <w:t xml:space="preserve">2. </w:t>
      </w:r>
      <w:r w:rsidRPr="00D21662">
        <w:rPr>
          <w:rFonts w:ascii="Times New Roman" w:eastAsia="MS Gothic" w:hAnsi="MS Gothic" w:cs="Times New Roman"/>
        </w:rPr>
        <w:t>☐</w:t>
      </w:r>
      <w:r w:rsidRPr="00D21662">
        <w:rPr>
          <w:rFonts w:ascii="Times New Roman" w:hAnsi="Times New Roman" w:cs="Times New Roman"/>
        </w:rPr>
        <w:t xml:space="preserve"> Prawomocne postanowienie Sądu o stwierdzeniu nabycia spadku</w:t>
      </w:r>
      <w:r w:rsidRPr="00D21662">
        <w:rPr>
          <w:rFonts w:ascii="Times New Roman" w:hAnsi="Times New Roman" w:cs="Times New Roman"/>
        </w:rPr>
        <w:br/>
        <w:t xml:space="preserve">      LUB zarejestrowany Akt Poświadczenia Dziedziczenia</w:t>
      </w:r>
      <w:r w:rsidRPr="00D21662">
        <w:rPr>
          <w:rFonts w:ascii="Times New Roman" w:hAnsi="Times New Roman" w:cs="Times New Roman"/>
        </w:rPr>
        <w:br/>
        <w:t xml:space="preserve">3. </w:t>
      </w:r>
      <w:r w:rsidRPr="00D21662">
        <w:rPr>
          <w:rFonts w:ascii="Times New Roman" w:eastAsia="MS Gothic" w:hAnsi="MS Gothic" w:cs="Times New Roman"/>
        </w:rPr>
        <w:t>☐</w:t>
      </w:r>
      <w:r w:rsidRPr="00D21662">
        <w:rPr>
          <w:rFonts w:ascii="Times New Roman" w:hAnsi="Times New Roman" w:cs="Times New Roman"/>
        </w:rPr>
        <w:t xml:space="preserve"> Odpis skrócony aktu małżeństwa (jeśli dotyczy)</w:t>
      </w:r>
      <w:r w:rsidRPr="00D21662">
        <w:rPr>
          <w:rFonts w:ascii="Times New Roman" w:hAnsi="Times New Roman" w:cs="Times New Roman"/>
        </w:rPr>
        <w:br/>
        <w:t xml:space="preserve">4. </w:t>
      </w:r>
      <w:r w:rsidRPr="00D21662">
        <w:rPr>
          <w:rFonts w:ascii="Times New Roman" w:eastAsia="MS Gothic" w:hAnsi="MS Gothic" w:cs="Times New Roman"/>
        </w:rPr>
        <w:t>☐</w:t>
      </w:r>
      <w:r w:rsidRPr="00D21662">
        <w:rPr>
          <w:rFonts w:ascii="Times New Roman" w:hAnsi="Times New Roman" w:cs="Times New Roman"/>
        </w:rPr>
        <w:t xml:space="preserve"> Dokument potwierdzający tożsamość wnioskodawcy</w:t>
      </w:r>
      <w:r w:rsidRPr="00D21662">
        <w:rPr>
          <w:rFonts w:ascii="Times New Roman" w:hAnsi="Times New Roman" w:cs="Times New Roman"/>
        </w:rPr>
        <w:br/>
        <w:t xml:space="preserve">      (kopia dowodu osobistego lub paszportu)</w:t>
      </w:r>
      <w:r w:rsidRPr="00D21662">
        <w:rPr>
          <w:rFonts w:ascii="Times New Roman" w:hAnsi="Times New Roman" w:cs="Times New Roman"/>
        </w:rPr>
        <w:br/>
        <w:t xml:space="preserve">5. </w:t>
      </w:r>
      <w:r w:rsidRPr="00D21662">
        <w:rPr>
          <w:rFonts w:ascii="Times New Roman" w:eastAsia="MS Gothic" w:hAnsi="MS Gothic" w:cs="Times New Roman"/>
        </w:rPr>
        <w:t>☐</w:t>
      </w:r>
      <w:r w:rsidRPr="00D21662">
        <w:rPr>
          <w:rFonts w:ascii="Times New Roman" w:hAnsi="Times New Roman" w:cs="Times New Roman"/>
        </w:rPr>
        <w:t xml:space="preserve"> Oświadczenie o stosunkach majątkowych między wnioskodawcą</w:t>
      </w:r>
      <w:r w:rsidRPr="00D21662">
        <w:rPr>
          <w:rFonts w:ascii="Times New Roman" w:hAnsi="Times New Roman" w:cs="Times New Roman"/>
        </w:rPr>
        <w:br/>
        <w:t xml:space="preserve">      a współmałżonkiem (jeśli dotyczy)</w:t>
      </w:r>
      <w:r w:rsidRPr="00D21662">
        <w:rPr>
          <w:rFonts w:ascii="Times New Roman" w:hAnsi="Times New Roman" w:cs="Times New Roman"/>
        </w:rPr>
        <w:br/>
        <w:t xml:space="preserve">6. </w:t>
      </w:r>
      <w:r w:rsidRPr="00D21662">
        <w:rPr>
          <w:rFonts w:ascii="Times New Roman" w:eastAsia="MS Gothic" w:hAnsi="MS Gothic" w:cs="Times New Roman"/>
        </w:rPr>
        <w:t>☐</w:t>
      </w:r>
      <w:r w:rsidRPr="00D21662">
        <w:rPr>
          <w:rFonts w:ascii="Times New Roman" w:hAnsi="Times New Roman" w:cs="Times New Roman"/>
        </w:rPr>
        <w:t xml:space="preserve"> Inne: ..........................................................</w:t>
      </w:r>
      <w:r w:rsidRPr="00D21662">
        <w:rPr>
          <w:rFonts w:ascii="Times New Roman" w:hAnsi="Times New Roman" w:cs="Times New Roman"/>
        </w:rPr>
        <w:br/>
      </w:r>
      <w:r w:rsidRPr="00D21662">
        <w:rPr>
          <w:rFonts w:ascii="Times New Roman" w:hAnsi="Times New Roman" w:cs="Times New Roman"/>
        </w:rPr>
        <w:br/>
      </w:r>
      <w:r w:rsidRPr="00D21662">
        <w:rPr>
          <w:rFonts w:ascii="Times New Roman" w:hAnsi="Times New Roman" w:cs="Times New Roman"/>
        </w:rPr>
        <w:lastRenderedPageBreak/>
        <w:t>Proszę o wydanie decyzji w niniejszej sprawie i przekazanie</w:t>
      </w:r>
      <w:r w:rsidRPr="00D21662">
        <w:rPr>
          <w:rFonts w:ascii="Times New Roman" w:hAnsi="Times New Roman" w:cs="Times New Roman"/>
        </w:rPr>
        <w:br/>
        <w:t>środków zgodnie ze złożoną dyspozycją.</w:t>
      </w:r>
      <w:r w:rsidRPr="00D21662">
        <w:rPr>
          <w:rFonts w:ascii="Times New Roman" w:hAnsi="Times New Roman" w:cs="Times New Roman"/>
        </w:rPr>
        <w:br/>
      </w:r>
      <w:r w:rsidRPr="00D21662">
        <w:rPr>
          <w:rFonts w:ascii="Times New Roman" w:hAnsi="Times New Roman" w:cs="Times New Roman"/>
        </w:rPr>
        <w:br/>
      </w:r>
      <w:r w:rsidRPr="00D21662">
        <w:rPr>
          <w:rFonts w:ascii="Times New Roman" w:hAnsi="Times New Roman" w:cs="Times New Roman"/>
        </w:rPr>
        <w:br/>
        <w:t xml:space="preserve">                                   ........................................</w:t>
      </w:r>
      <w:r w:rsidRPr="00D21662">
        <w:rPr>
          <w:rFonts w:ascii="Times New Roman" w:hAnsi="Times New Roman" w:cs="Times New Roman"/>
        </w:rPr>
        <w:br/>
        <w:t xml:space="preserve">                                   [Podpis wnioskodawcy]</w:t>
      </w:r>
    </w:p>
    <w:p w:rsidR="00D21662" w:rsidRPr="00D21662" w:rsidRDefault="00D21662" w:rsidP="00D21662">
      <w:pPr>
        <w:pStyle w:val="Nagwek1"/>
        <w:rPr>
          <w:rFonts w:ascii="Times New Roman" w:hAnsi="Times New Roman" w:cs="Times New Roman"/>
        </w:rPr>
      </w:pPr>
      <w:bookmarkStart w:id="55" w:name="Xa3b69c13c8a5c8e5061f247438677bb35e20bdd"/>
      <w:bookmarkEnd w:id="54"/>
      <w:r w:rsidRPr="00D21662">
        <w:rPr>
          <w:rFonts w:ascii="Times New Roman" w:hAnsi="Times New Roman" w:cs="Times New Roman"/>
        </w:rPr>
        <w:t xml:space="preserve"> WZÓR 2 – WNIOSEK DO OFE O INFORMACJĘ I WYPŁATĘ ŚRODKÓW</w:t>
      </w:r>
    </w:p>
    <w:p w:rsidR="00D21662" w:rsidRPr="00D21662" w:rsidRDefault="00D21662" w:rsidP="00D21662">
      <w:pPr>
        <w:rPr>
          <w:rFonts w:ascii="Times New Roman" w:hAnsi="Times New Roman" w:cs="Times New Roman"/>
        </w:rPr>
      </w:pPr>
    </w:p>
    <w:p w:rsidR="00D21662" w:rsidRPr="00D21662" w:rsidRDefault="00D21662" w:rsidP="00D21662">
      <w:pPr>
        <w:pStyle w:val="SourceCode"/>
        <w:rPr>
          <w:rFonts w:ascii="Times New Roman" w:hAnsi="Times New Roman" w:cs="Times New Roman"/>
        </w:rPr>
      </w:pPr>
      <w:r w:rsidRPr="00D21662">
        <w:rPr>
          <w:rFonts w:ascii="Times New Roman" w:hAnsi="Times New Roman" w:cs="Times New Roman"/>
        </w:rPr>
        <w:t xml:space="preserve">                                        [Miejscowość], dnia [DD.MM.RRRR]</w:t>
      </w:r>
      <w:r w:rsidRPr="00D21662">
        <w:rPr>
          <w:rFonts w:ascii="Times New Roman" w:hAnsi="Times New Roman" w:cs="Times New Roman"/>
        </w:rPr>
        <w:br/>
      </w:r>
      <w:r w:rsidRPr="00D21662">
        <w:rPr>
          <w:rFonts w:ascii="Times New Roman" w:hAnsi="Times New Roman" w:cs="Times New Roman"/>
        </w:rPr>
        <w:br/>
        <w:t>[Imię i Nazwisko wnioskodawcy]</w:t>
      </w:r>
      <w:r w:rsidRPr="00D21662">
        <w:rPr>
          <w:rFonts w:ascii="Times New Roman" w:hAnsi="Times New Roman" w:cs="Times New Roman"/>
        </w:rPr>
        <w:br/>
        <w:t>[Adres zamieszkania]</w:t>
      </w:r>
      <w:r w:rsidRPr="00D21662">
        <w:rPr>
          <w:rFonts w:ascii="Times New Roman" w:hAnsi="Times New Roman" w:cs="Times New Roman"/>
        </w:rPr>
        <w:br/>
        <w:t>[Kod pocztowy, Miejscowość]</w:t>
      </w:r>
      <w:r w:rsidRPr="00D21662">
        <w:rPr>
          <w:rFonts w:ascii="Times New Roman" w:hAnsi="Times New Roman" w:cs="Times New Roman"/>
        </w:rPr>
        <w:br/>
        <w:t>[PESEL]</w:t>
      </w:r>
      <w:r w:rsidRPr="00D21662">
        <w:rPr>
          <w:rFonts w:ascii="Times New Roman" w:hAnsi="Times New Roman" w:cs="Times New Roman"/>
        </w:rPr>
        <w:br/>
        <w:t>[Nr telefonu]</w:t>
      </w:r>
      <w:r w:rsidRPr="00D21662">
        <w:rPr>
          <w:rFonts w:ascii="Times New Roman" w:hAnsi="Times New Roman" w:cs="Times New Roman"/>
        </w:rPr>
        <w:br/>
        <w:t>[Adres e-mail]</w:t>
      </w:r>
      <w:r w:rsidRPr="00D21662">
        <w:rPr>
          <w:rFonts w:ascii="Times New Roman" w:hAnsi="Times New Roman" w:cs="Times New Roman"/>
        </w:rPr>
        <w:br/>
      </w:r>
      <w:r w:rsidRPr="00D21662">
        <w:rPr>
          <w:rFonts w:ascii="Times New Roman" w:hAnsi="Times New Roman" w:cs="Times New Roman"/>
        </w:rPr>
        <w:br/>
        <w:t xml:space="preserve">                                        [Nazwa Otwartego Funduszu</w:t>
      </w:r>
      <w:r w:rsidRPr="00D21662">
        <w:rPr>
          <w:rFonts w:ascii="Times New Roman" w:hAnsi="Times New Roman" w:cs="Times New Roman"/>
        </w:rPr>
        <w:br/>
        <w:t xml:space="preserve">                                         Emerytalnego]</w:t>
      </w:r>
      <w:r w:rsidRPr="00D21662">
        <w:rPr>
          <w:rFonts w:ascii="Times New Roman" w:hAnsi="Times New Roman" w:cs="Times New Roman"/>
        </w:rPr>
        <w:br/>
        <w:t xml:space="preserve">                                        [Adres OFE]</w:t>
      </w:r>
      <w:r w:rsidRPr="00D21662">
        <w:rPr>
          <w:rFonts w:ascii="Times New Roman" w:hAnsi="Times New Roman" w:cs="Times New Roman"/>
        </w:rPr>
        <w:br/>
      </w:r>
      <w:r w:rsidRPr="00D21662">
        <w:rPr>
          <w:rFonts w:ascii="Times New Roman" w:hAnsi="Times New Roman" w:cs="Times New Roman"/>
        </w:rPr>
        <w:br/>
      </w:r>
      <w:r w:rsidRPr="00D21662">
        <w:rPr>
          <w:rFonts w:ascii="Times New Roman" w:hAnsi="Times New Roman" w:cs="Times New Roman"/>
        </w:rPr>
        <w:br/>
        <w:t xml:space="preserve">        WNIOSEK O UDZIELENIE INFORMACJI O ŚRODKACH</w:t>
      </w:r>
      <w:r w:rsidRPr="00D21662">
        <w:rPr>
          <w:rFonts w:ascii="Times New Roman" w:hAnsi="Times New Roman" w:cs="Times New Roman"/>
        </w:rPr>
        <w:br/>
        <w:t xml:space="preserve">        ZGROMADZONYCH NA RACHUNKU OSOBY ZMARŁEJ</w:t>
      </w:r>
      <w:r w:rsidRPr="00D21662">
        <w:rPr>
          <w:rFonts w:ascii="Times New Roman" w:hAnsi="Times New Roman" w:cs="Times New Roman"/>
        </w:rPr>
        <w:br/>
        <w:t xml:space="preserve">        ORAZ O ICH WYPŁATĘ / WYPŁATĘ TRANSFEROWĄ</w:t>
      </w:r>
      <w:r w:rsidRPr="00D21662">
        <w:rPr>
          <w:rFonts w:ascii="Times New Roman" w:hAnsi="Times New Roman" w:cs="Times New Roman"/>
        </w:rPr>
        <w:br/>
      </w:r>
      <w:r w:rsidRPr="00D21662">
        <w:rPr>
          <w:rFonts w:ascii="Times New Roman" w:hAnsi="Times New Roman" w:cs="Times New Roman"/>
        </w:rPr>
        <w:br/>
      </w:r>
      <w:r w:rsidRPr="00D21662">
        <w:rPr>
          <w:rFonts w:ascii="Times New Roman" w:hAnsi="Times New Roman" w:cs="Times New Roman"/>
        </w:rPr>
        <w:br/>
        <w:t>Działając jako [osoba uposażona / spadkobierca / współmałżonek] po</w:t>
      </w:r>
      <w:r w:rsidRPr="00D21662">
        <w:rPr>
          <w:rFonts w:ascii="Times New Roman" w:hAnsi="Times New Roman" w:cs="Times New Roman"/>
        </w:rPr>
        <w:br/>
        <w:t>zmarłym/ej:</w:t>
      </w:r>
      <w:r w:rsidRPr="00D21662">
        <w:rPr>
          <w:rFonts w:ascii="Times New Roman" w:hAnsi="Times New Roman" w:cs="Times New Roman"/>
        </w:rPr>
        <w:br/>
      </w:r>
      <w:r w:rsidRPr="00D21662">
        <w:rPr>
          <w:rFonts w:ascii="Times New Roman" w:hAnsi="Times New Roman" w:cs="Times New Roman"/>
        </w:rPr>
        <w:br/>
        <w:t>Imię i nazwisko zmarłego: ................................................</w:t>
      </w:r>
      <w:r w:rsidRPr="00D21662">
        <w:rPr>
          <w:rFonts w:ascii="Times New Roman" w:hAnsi="Times New Roman" w:cs="Times New Roman"/>
        </w:rPr>
        <w:br/>
        <w:t>PESEL zmarłego:          ................................................</w:t>
      </w:r>
      <w:r w:rsidRPr="00D21662">
        <w:rPr>
          <w:rFonts w:ascii="Times New Roman" w:hAnsi="Times New Roman" w:cs="Times New Roman"/>
        </w:rPr>
        <w:br/>
        <w:t>Data urodzenia:          ................................................</w:t>
      </w:r>
      <w:r w:rsidRPr="00D21662">
        <w:rPr>
          <w:rFonts w:ascii="Times New Roman" w:hAnsi="Times New Roman" w:cs="Times New Roman"/>
        </w:rPr>
        <w:br/>
        <w:t>Data zgonu:              ................................................</w:t>
      </w:r>
      <w:r w:rsidRPr="00D21662">
        <w:rPr>
          <w:rFonts w:ascii="Times New Roman" w:hAnsi="Times New Roman" w:cs="Times New Roman"/>
        </w:rPr>
        <w:br/>
        <w:t>Ostatnie miejsce zamieszkania: ..........................................</w:t>
      </w:r>
      <w:r w:rsidRPr="00D21662">
        <w:rPr>
          <w:rFonts w:ascii="Times New Roman" w:hAnsi="Times New Roman" w:cs="Times New Roman"/>
        </w:rPr>
        <w:br/>
        <w:t>Nr rachunku w OFE (jeśli znany): ........................................</w:t>
      </w:r>
      <w:r w:rsidRPr="00D21662">
        <w:rPr>
          <w:rFonts w:ascii="Times New Roman" w:hAnsi="Times New Roman" w:cs="Times New Roman"/>
        </w:rPr>
        <w:br/>
      </w:r>
      <w:r w:rsidRPr="00D21662">
        <w:rPr>
          <w:rFonts w:ascii="Times New Roman" w:hAnsi="Times New Roman" w:cs="Times New Roman"/>
        </w:rPr>
        <w:br/>
      </w:r>
      <w:r w:rsidRPr="00D21662">
        <w:rPr>
          <w:rFonts w:ascii="Times New Roman" w:hAnsi="Times New Roman" w:cs="Times New Roman"/>
        </w:rPr>
        <w:lastRenderedPageBreak/>
        <w:t>zwracam się z uprzejmą prośbą o:</w:t>
      </w:r>
      <w:r w:rsidRPr="00D21662">
        <w:rPr>
          <w:rFonts w:ascii="Times New Roman" w:hAnsi="Times New Roman" w:cs="Times New Roman"/>
        </w:rPr>
        <w:br/>
      </w:r>
      <w:r w:rsidRPr="00D21662">
        <w:rPr>
          <w:rFonts w:ascii="Times New Roman" w:hAnsi="Times New Roman" w:cs="Times New Roman"/>
        </w:rPr>
        <w:br/>
        <w:t>1. UDZIELENIE INFORMACJI dotyczących:</w:t>
      </w:r>
      <w:r w:rsidRPr="00D21662">
        <w:rPr>
          <w:rFonts w:ascii="Times New Roman" w:hAnsi="Times New Roman" w:cs="Times New Roman"/>
        </w:rPr>
        <w:br/>
        <w:t xml:space="preserve">   </w:t>
      </w:r>
      <w:r w:rsidRPr="00D21662">
        <w:rPr>
          <w:rFonts w:ascii="Times New Roman" w:eastAsia="MS Gothic" w:hAnsi="MS Gothic" w:cs="Times New Roman"/>
        </w:rPr>
        <w:t>☐</w:t>
      </w:r>
      <w:r w:rsidRPr="00D21662">
        <w:rPr>
          <w:rFonts w:ascii="Times New Roman" w:hAnsi="Times New Roman" w:cs="Times New Roman"/>
        </w:rPr>
        <w:t xml:space="preserve"> potwierdzenia faktu posiadania rachunku w [nazwa OFE]</w:t>
      </w:r>
      <w:r w:rsidRPr="00D21662">
        <w:rPr>
          <w:rFonts w:ascii="Times New Roman" w:hAnsi="Times New Roman" w:cs="Times New Roman"/>
        </w:rPr>
        <w:br/>
        <w:t xml:space="preserve">     przez osobę zmarłą,</w:t>
      </w:r>
      <w:r w:rsidRPr="00D21662">
        <w:rPr>
          <w:rFonts w:ascii="Times New Roman" w:hAnsi="Times New Roman" w:cs="Times New Roman"/>
        </w:rPr>
        <w:br/>
        <w:t xml:space="preserve">   </w:t>
      </w:r>
      <w:r w:rsidRPr="00D21662">
        <w:rPr>
          <w:rFonts w:ascii="Times New Roman" w:eastAsia="MS Gothic" w:hAnsi="MS Gothic" w:cs="Times New Roman"/>
        </w:rPr>
        <w:t>☐</w:t>
      </w:r>
      <w:r w:rsidRPr="00D21662">
        <w:rPr>
          <w:rFonts w:ascii="Times New Roman" w:hAnsi="Times New Roman" w:cs="Times New Roman"/>
        </w:rPr>
        <w:t xml:space="preserve"> wysokości środków zgromadzonych na rachunku osoby</w:t>
      </w:r>
      <w:r w:rsidRPr="00D21662">
        <w:rPr>
          <w:rFonts w:ascii="Times New Roman" w:hAnsi="Times New Roman" w:cs="Times New Roman"/>
        </w:rPr>
        <w:br/>
        <w:t xml:space="preserve">     zmarłej na dzień jej śmierci,</w:t>
      </w:r>
      <w:r w:rsidRPr="00D21662">
        <w:rPr>
          <w:rFonts w:ascii="Times New Roman" w:hAnsi="Times New Roman" w:cs="Times New Roman"/>
        </w:rPr>
        <w:br/>
        <w:t xml:space="preserve">   </w:t>
      </w:r>
      <w:r w:rsidRPr="00D21662">
        <w:rPr>
          <w:rFonts w:ascii="Times New Roman" w:eastAsia="MS Gothic" w:hAnsi="MS Gothic" w:cs="Times New Roman"/>
        </w:rPr>
        <w:t>☐</w:t>
      </w:r>
      <w:r w:rsidRPr="00D21662">
        <w:rPr>
          <w:rFonts w:ascii="Times New Roman" w:hAnsi="Times New Roman" w:cs="Times New Roman"/>
        </w:rPr>
        <w:t xml:space="preserve"> wskazania osób uposażonych wyznaczonych przez</w:t>
      </w:r>
      <w:r w:rsidRPr="00D21662">
        <w:rPr>
          <w:rFonts w:ascii="Times New Roman" w:hAnsi="Times New Roman" w:cs="Times New Roman"/>
        </w:rPr>
        <w:br/>
        <w:t xml:space="preserve">     osobę zmarłą,</w:t>
      </w:r>
      <w:r w:rsidRPr="00D21662">
        <w:rPr>
          <w:rFonts w:ascii="Times New Roman" w:hAnsi="Times New Roman" w:cs="Times New Roman"/>
        </w:rPr>
        <w:br/>
        <w:t xml:space="preserve">   </w:t>
      </w:r>
      <w:r w:rsidRPr="00D21662">
        <w:rPr>
          <w:rFonts w:ascii="Times New Roman" w:eastAsia="MS Gothic" w:hAnsi="MS Gothic" w:cs="Times New Roman"/>
        </w:rPr>
        <w:t>☐</w:t>
      </w:r>
      <w:r w:rsidRPr="00D21662">
        <w:rPr>
          <w:rFonts w:ascii="Times New Roman" w:hAnsi="Times New Roman" w:cs="Times New Roman"/>
        </w:rPr>
        <w:t xml:space="preserve"> innych informacji niezbędnych do przeprowadzenia</w:t>
      </w:r>
      <w:r w:rsidRPr="00D21662">
        <w:rPr>
          <w:rFonts w:ascii="Times New Roman" w:hAnsi="Times New Roman" w:cs="Times New Roman"/>
        </w:rPr>
        <w:br/>
        <w:t xml:space="preserve">     postępowania o wypłatę środków.</w:t>
      </w:r>
      <w:r w:rsidRPr="00D21662">
        <w:rPr>
          <w:rFonts w:ascii="Times New Roman" w:hAnsi="Times New Roman" w:cs="Times New Roman"/>
        </w:rPr>
        <w:br/>
      </w:r>
      <w:r w:rsidRPr="00D21662">
        <w:rPr>
          <w:rFonts w:ascii="Times New Roman" w:hAnsi="Times New Roman" w:cs="Times New Roman"/>
        </w:rPr>
        <w:br/>
        <w:t>2. WYPŁATĘ / WYPŁATĘ TRANSFEROWĄ środków:</w:t>
      </w:r>
      <w:r w:rsidRPr="00D21662">
        <w:rPr>
          <w:rFonts w:ascii="Times New Roman" w:hAnsi="Times New Roman" w:cs="Times New Roman"/>
        </w:rPr>
        <w:br/>
        <w:t xml:space="preserve">   </w:t>
      </w:r>
      <w:r w:rsidRPr="00D21662">
        <w:rPr>
          <w:rFonts w:ascii="Times New Roman" w:eastAsia="MS Gothic" w:hAnsi="MS Gothic" w:cs="Times New Roman"/>
        </w:rPr>
        <w:t>☐</w:t>
      </w:r>
      <w:r w:rsidRPr="00D21662">
        <w:rPr>
          <w:rFonts w:ascii="Times New Roman" w:hAnsi="Times New Roman" w:cs="Times New Roman"/>
        </w:rPr>
        <w:t xml:space="preserve"> wypłatę środków na mój rachunek bankowy nr:</w:t>
      </w:r>
      <w:r w:rsidRPr="00D21662">
        <w:rPr>
          <w:rFonts w:ascii="Times New Roman" w:hAnsi="Times New Roman" w:cs="Times New Roman"/>
        </w:rPr>
        <w:br/>
        <w:t xml:space="preserve">     ..............................................................</w:t>
      </w:r>
      <w:r w:rsidRPr="00D21662">
        <w:rPr>
          <w:rFonts w:ascii="Times New Roman" w:hAnsi="Times New Roman" w:cs="Times New Roman"/>
        </w:rPr>
        <w:br/>
        <w:t xml:space="preserve">     prowadzony przez Bank: ........................................</w:t>
      </w:r>
      <w:r w:rsidRPr="00D21662">
        <w:rPr>
          <w:rFonts w:ascii="Times New Roman" w:hAnsi="Times New Roman" w:cs="Times New Roman"/>
        </w:rPr>
        <w:br/>
      </w:r>
      <w:r w:rsidRPr="00D21662">
        <w:rPr>
          <w:rFonts w:ascii="Times New Roman" w:hAnsi="Times New Roman" w:cs="Times New Roman"/>
        </w:rPr>
        <w:br/>
        <w:t xml:space="preserve">   </w:t>
      </w:r>
      <w:r w:rsidRPr="00D21662">
        <w:rPr>
          <w:rFonts w:ascii="Times New Roman" w:eastAsia="MS Gothic" w:hAnsi="MS Gothic" w:cs="Times New Roman"/>
        </w:rPr>
        <w:t>☐</w:t>
      </w:r>
      <w:r w:rsidRPr="00D21662">
        <w:rPr>
          <w:rFonts w:ascii="Times New Roman" w:hAnsi="Times New Roman" w:cs="Times New Roman"/>
        </w:rPr>
        <w:t xml:space="preserve"> wypłatę transferową środków na moje subkonto w ZUS</w:t>
      </w:r>
      <w:r w:rsidRPr="00D21662">
        <w:rPr>
          <w:rFonts w:ascii="Times New Roman" w:hAnsi="Times New Roman" w:cs="Times New Roman"/>
        </w:rPr>
        <w:br/>
        <w:t xml:space="preserve">     (dotyczy wyłącznie współmałżonka)</w:t>
      </w:r>
      <w:r w:rsidRPr="00D21662">
        <w:rPr>
          <w:rFonts w:ascii="Times New Roman" w:hAnsi="Times New Roman" w:cs="Times New Roman"/>
        </w:rPr>
        <w:br/>
      </w:r>
      <w:r w:rsidRPr="00D21662">
        <w:rPr>
          <w:rFonts w:ascii="Times New Roman" w:hAnsi="Times New Roman" w:cs="Times New Roman"/>
        </w:rPr>
        <w:br/>
        <w:t xml:space="preserve">   </w:t>
      </w:r>
      <w:r w:rsidRPr="00D21662">
        <w:rPr>
          <w:rFonts w:ascii="Times New Roman" w:eastAsia="MS Gothic" w:hAnsi="MS Gothic" w:cs="Times New Roman"/>
        </w:rPr>
        <w:t>☐</w:t>
      </w:r>
      <w:r w:rsidRPr="00D21662">
        <w:rPr>
          <w:rFonts w:ascii="Times New Roman" w:hAnsi="Times New Roman" w:cs="Times New Roman"/>
        </w:rPr>
        <w:t xml:space="preserve"> wypłatę transferową środków na mój rachunek w OFE:</w:t>
      </w:r>
      <w:r w:rsidRPr="00D21662">
        <w:rPr>
          <w:rFonts w:ascii="Times New Roman" w:hAnsi="Times New Roman" w:cs="Times New Roman"/>
        </w:rPr>
        <w:br/>
        <w:t xml:space="preserve">     [nazwa OFE]: ..................................................</w:t>
      </w:r>
      <w:r w:rsidRPr="00D21662">
        <w:rPr>
          <w:rFonts w:ascii="Times New Roman" w:hAnsi="Times New Roman" w:cs="Times New Roman"/>
        </w:rPr>
        <w:br/>
        <w:t xml:space="preserve">     (dotyczy wyłącznie współmałżonka będącego członkiem OFE)</w:t>
      </w:r>
      <w:r w:rsidRPr="00D21662">
        <w:rPr>
          <w:rFonts w:ascii="Times New Roman" w:hAnsi="Times New Roman" w:cs="Times New Roman"/>
        </w:rPr>
        <w:br/>
      </w:r>
      <w:r w:rsidRPr="00D21662">
        <w:rPr>
          <w:rFonts w:ascii="Times New Roman" w:hAnsi="Times New Roman" w:cs="Times New Roman"/>
        </w:rPr>
        <w:br/>
        <w:t xml:space="preserve">                          UZASADNIENIE</w:t>
      </w:r>
      <w:r w:rsidRPr="00D21662">
        <w:rPr>
          <w:rFonts w:ascii="Times New Roman" w:hAnsi="Times New Roman" w:cs="Times New Roman"/>
        </w:rPr>
        <w:br/>
      </w:r>
      <w:r w:rsidRPr="00D21662">
        <w:rPr>
          <w:rFonts w:ascii="Times New Roman" w:hAnsi="Times New Roman" w:cs="Times New Roman"/>
        </w:rPr>
        <w:br/>
        <w:t>W dniu [data zgonu] zmarł/a [imię i nazwisko zmarłego], który/a</w:t>
      </w:r>
      <w:r w:rsidRPr="00D21662">
        <w:rPr>
          <w:rFonts w:ascii="Times New Roman" w:hAnsi="Times New Roman" w:cs="Times New Roman"/>
        </w:rPr>
        <w:br/>
        <w:t>był/a członkiem Otwartego Funduszu Emerytalnego.</w:t>
      </w:r>
      <w:r w:rsidRPr="00D21662">
        <w:rPr>
          <w:rFonts w:ascii="Times New Roman" w:hAnsi="Times New Roman" w:cs="Times New Roman"/>
        </w:rPr>
        <w:br/>
      </w:r>
      <w:r w:rsidRPr="00D21662">
        <w:rPr>
          <w:rFonts w:ascii="Times New Roman" w:hAnsi="Times New Roman" w:cs="Times New Roman"/>
        </w:rPr>
        <w:br/>
        <w:t>Wnioskodawca jest uprawniony do otrzymania środków zgromadzonych</w:t>
      </w:r>
      <w:r w:rsidRPr="00D21662">
        <w:rPr>
          <w:rFonts w:ascii="Times New Roman" w:hAnsi="Times New Roman" w:cs="Times New Roman"/>
        </w:rPr>
        <w:br/>
        <w:t>na rachunku OFE osoby zmarłej jako:</w:t>
      </w:r>
      <w:r w:rsidRPr="00D21662">
        <w:rPr>
          <w:rFonts w:ascii="Times New Roman" w:hAnsi="Times New Roman" w:cs="Times New Roman"/>
        </w:rPr>
        <w:br/>
      </w:r>
      <w:r w:rsidRPr="00D21662">
        <w:rPr>
          <w:rFonts w:ascii="Times New Roman" w:hAnsi="Times New Roman" w:cs="Times New Roman"/>
        </w:rPr>
        <w:br/>
      </w:r>
      <w:r w:rsidRPr="00D21662">
        <w:rPr>
          <w:rFonts w:ascii="Times New Roman" w:eastAsia="MS Gothic" w:hAnsi="MS Gothic" w:cs="Times New Roman"/>
        </w:rPr>
        <w:t>☐</w:t>
      </w:r>
      <w:r w:rsidRPr="00D21662">
        <w:rPr>
          <w:rFonts w:ascii="Times New Roman" w:hAnsi="Times New Roman" w:cs="Times New Roman"/>
        </w:rPr>
        <w:t xml:space="preserve"> osoba uposażona wskazana przez zmarłego</w:t>
      </w:r>
      <w:r w:rsidRPr="00D21662">
        <w:rPr>
          <w:rFonts w:ascii="Times New Roman" w:hAnsi="Times New Roman" w:cs="Times New Roman"/>
        </w:rPr>
        <w:br/>
      </w:r>
      <w:r w:rsidRPr="00D21662">
        <w:rPr>
          <w:rFonts w:ascii="Times New Roman" w:eastAsia="MS Gothic" w:hAnsi="MS Gothic" w:cs="Times New Roman"/>
        </w:rPr>
        <w:t>☐</w:t>
      </w:r>
      <w:r w:rsidRPr="00D21662">
        <w:rPr>
          <w:rFonts w:ascii="Times New Roman" w:hAnsi="Times New Roman" w:cs="Times New Roman"/>
        </w:rPr>
        <w:t xml:space="preserve"> spadkobierca na podstawie:</w:t>
      </w:r>
      <w:r w:rsidRPr="00D21662">
        <w:rPr>
          <w:rFonts w:ascii="Times New Roman" w:hAnsi="Times New Roman" w:cs="Times New Roman"/>
        </w:rPr>
        <w:br/>
        <w:t xml:space="preserve">   </w:t>
      </w:r>
      <w:r w:rsidRPr="00D21662">
        <w:rPr>
          <w:rFonts w:ascii="Times New Roman" w:eastAsia="MS Gothic" w:hAnsi="MS Gothic" w:cs="Times New Roman"/>
        </w:rPr>
        <w:t>☐</w:t>
      </w:r>
      <w:r w:rsidRPr="00D21662">
        <w:rPr>
          <w:rFonts w:ascii="Times New Roman" w:hAnsi="Times New Roman" w:cs="Times New Roman"/>
        </w:rPr>
        <w:t xml:space="preserve"> prawomocnego postanowienia Sądu o stwierdzeniu nabycia</w:t>
      </w:r>
      <w:r w:rsidRPr="00D21662">
        <w:rPr>
          <w:rFonts w:ascii="Times New Roman" w:hAnsi="Times New Roman" w:cs="Times New Roman"/>
        </w:rPr>
        <w:br/>
        <w:t xml:space="preserve">     spadku z dnia ............., sygn. akt .........................</w:t>
      </w:r>
      <w:r w:rsidRPr="00D21662">
        <w:rPr>
          <w:rFonts w:ascii="Times New Roman" w:hAnsi="Times New Roman" w:cs="Times New Roman"/>
        </w:rPr>
        <w:br/>
        <w:t xml:space="preserve">   </w:t>
      </w:r>
      <w:r w:rsidRPr="00D21662">
        <w:rPr>
          <w:rFonts w:ascii="Times New Roman" w:eastAsia="MS Gothic" w:hAnsi="MS Gothic" w:cs="Times New Roman"/>
        </w:rPr>
        <w:t>☐</w:t>
      </w:r>
      <w:r w:rsidRPr="00D21662">
        <w:rPr>
          <w:rFonts w:ascii="Times New Roman" w:hAnsi="Times New Roman" w:cs="Times New Roman"/>
        </w:rPr>
        <w:t xml:space="preserve"> zarejestrowanego Aktu Poświadczenia Dziedziczenia</w:t>
      </w:r>
      <w:r w:rsidRPr="00D21662">
        <w:rPr>
          <w:rFonts w:ascii="Times New Roman" w:hAnsi="Times New Roman" w:cs="Times New Roman"/>
        </w:rPr>
        <w:br/>
        <w:t xml:space="preserve">     sporządzonego przez notariusza [imię i nazwisko notariusza]</w:t>
      </w:r>
      <w:r w:rsidRPr="00D21662">
        <w:rPr>
          <w:rFonts w:ascii="Times New Roman" w:hAnsi="Times New Roman" w:cs="Times New Roman"/>
        </w:rPr>
        <w:br/>
        <w:t xml:space="preserve">     z dnia ............., Rep. A nr .................................</w:t>
      </w:r>
      <w:r w:rsidRPr="00D21662">
        <w:rPr>
          <w:rFonts w:ascii="Times New Roman" w:hAnsi="Times New Roman" w:cs="Times New Roman"/>
        </w:rPr>
        <w:br/>
      </w:r>
      <w:r w:rsidRPr="00D21662">
        <w:rPr>
          <w:rFonts w:ascii="Times New Roman" w:eastAsia="MS Gothic" w:hAnsi="MS Gothic" w:cs="Times New Roman"/>
        </w:rPr>
        <w:lastRenderedPageBreak/>
        <w:t>☐</w:t>
      </w:r>
      <w:r w:rsidRPr="00D21662">
        <w:rPr>
          <w:rFonts w:ascii="Times New Roman" w:hAnsi="Times New Roman" w:cs="Times New Roman"/>
        </w:rPr>
        <w:t xml:space="preserve"> współmałżonek zmarłego</w:t>
      </w:r>
      <w:r w:rsidRPr="00D21662">
        <w:rPr>
          <w:rFonts w:ascii="Times New Roman" w:hAnsi="Times New Roman" w:cs="Times New Roman"/>
        </w:rPr>
        <w:br/>
      </w:r>
      <w:r w:rsidRPr="00D21662">
        <w:rPr>
          <w:rFonts w:ascii="Times New Roman" w:hAnsi="Times New Roman" w:cs="Times New Roman"/>
        </w:rPr>
        <w:br/>
        <w:t xml:space="preserve">                     PODSTAWA PRAWNA</w:t>
      </w:r>
      <w:r w:rsidRPr="00D21662">
        <w:rPr>
          <w:rFonts w:ascii="Times New Roman" w:hAnsi="Times New Roman" w:cs="Times New Roman"/>
        </w:rPr>
        <w:br/>
      </w:r>
      <w:r w:rsidRPr="00D21662">
        <w:rPr>
          <w:rFonts w:ascii="Times New Roman" w:hAnsi="Times New Roman" w:cs="Times New Roman"/>
        </w:rPr>
        <w:br/>
        <w:t>Niniejszy wniosek składany jest na podstawie:</w:t>
      </w:r>
      <w:r w:rsidRPr="00D21662">
        <w:rPr>
          <w:rFonts w:ascii="Times New Roman" w:hAnsi="Times New Roman" w:cs="Times New Roman"/>
        </w:rPr>
        <w:br/>
        <w:t>• art. 131 ustawy z dnia 28 sierpnia 1997 r. o organizacji</w:t>
      </w:r>
      <w:r w:rsidRPr="00D21662">
        <w:rPr>
          <w:rFonts w:ascii="Times New Roman" w:hAnsi="Times New Roman" w:cs="Times New Roman"/>
        </w:rPr>
        <w:br/>
        <w:t xml:space="preserve">  i funkcjonowaniu funduszy emerytalnych (t.j. Dz.U. z 2023 r.</w:t>
      </w:r>
      <w:r w:rsidRPr="00D21662">
        <w:rPr>
          <w:rFonts w:ascii="Times New Roman" w:hAnsi="Times New Roman" w:cs="Times New Roman"/>
        </w:rPr>
        <w:br/>
        <w:t xml:space="preserve">  poz. 930 ze zm.)</w:t>
      </w:r>
      <w:r w:rsidRPr="00D21662">
        <w:rPr>
          <w:rFonts w:ascii="Times New Roman" w:hAnsi="Times New Roman" w:cs="Times New Roman"/>
        </w:rPr>
        <w:br/>
        <w:t>• art. 40e ustawy z dnia 13 października 1998 r. o systemie</w:t>
      </w:r>
      <w:r w:rsidRPr="00D21662">
        <w:rPr>
          <w:rFonts w:ascii="Times New Roman" w:hAnsi="Times New Roman" w:cs="Times New Roman"/>
        </w:rPr>
        <w:br/>
        <w:t xml:space="preserve">  ubezpieczeń społecznych (t.j. Dz.U. z 2023 r. poz. 1230</w:t>
      </w:r>
      <w:r w:rsidRPr="00D21662">
        <w:rPr>
          <w:rFonts w:ascii="Times New Roman" w:hAnsi="Times New Roman" w:cs="Times New Roman"/>
        </w:rPr>
        <w:br/>
        <w:t xml:space="preserve">  ze zm.)</w:t>
      </w:r>
      <w:r w:rsidRPr="00D21662">
        <w:rPr>
          <w:rFonts w:ascii="Times New Roman" w:hAnsi="Times New Roman" w:cs="Times New Roman"/>
        </w:rPr>
        <w:br/>
      </w:r>
      <w:r w:rsidRPr="00D21662">
        <w:rPr>
          <w:rFonts w:ascii="Times New Roman" w:hAnsi="Times New Roman" w:cs="Times New Roman"/>
        </w:rPr>
        <w:br/>
        <w:t xml:space="preserve">                     ZAŁĄCZNIKI DO WNIOSKU</w:t>
      </w:r>
      <w:r w:rsidRPr="00D21662">
        <w:rPr>
          <w:rFonts w:ascii="Times New Roman" w:hAnsi="Times New Roman" w:cs="Times New Roman"/>
        </w:rPr>
        <w:br/>
      </w:r>
      <w:r w:rsidRPr="00D21662">
        <w:rPr>
          <w:rFonts w:ascii="Times New Roman" w:hAnsi="Times New Roman" w:cs="Times New Roman"/>
        </w:rPr>
        <w:br/>
        <w:t>Do niniejszego wniosku załączam:</w:t>
      </w:r>
      <w:r w:rsidRPr="00D21662">
        <w:rPr>
          <w:rFonts w:ascii="Times New Roman" w:hAnsi="Times New Roman" w:cs="Times New Roman"/>
        </w:rPr>
        <w:br/>
      </w:r>
      <w:r w:rsidRPr="00D21662">
        <w:rPr>
          <w:rFonts w:ascii="Times New Roman" w:hAnsi="Times New Roman" w:cs="Times New Roman"/>
        </w:rPr>
        <w:br/>
        <w:t xml:space="preserve">1. </w:t>
      </w:r>
      <w:r w:rsidRPr="00D21662">
        <w:rPr>
          <w:rFonts w:ascii="Times New Roman" w:eastAsia="MS Gothic" w:hAnsi="MS Gothic" w:cs="Times New Roman"/>
        </w:rPr>
        <w:t>☐</w:t>
      </w:r>
      <w:r w:rsidRPr="00D21662">
        <w:rPr>
          <w:rFonts w:ascii="Times New Roman" w:hAnsi="Times New Roman" w:cs="Times New Roman"/>
        </w:rPr>
        <w:t xml:space="preserve"> Odpis skrócony aktu zgonu osoby zmarłej</w:t>
      </w:r>
      <w:r w:rsidRPr="00D21662">
        <w:rPr>
          <w:rFonts w:ascii="Times New Roman" w:hAnsi="Times New Roman" w:cs="Times New Roman"/>
        </w:rPr>
        <w:br/>
        <w:t xml:space="preserve">2. </w:t>
      </w:r>
      <w:r w:rsidRPr="00D21662">
        <w:rPr>
          <w:rFonts w:ascii="Times New Roman" w:eastAsia="MS Gothic" w:hAnsi="MS Gothic" w:cs="Times New Roman"/>
        </w:rPr>
        <w:t>☐</w:t>
      </w:r>
      <w:r w:rsidRPr="00D21662">
        <w:rPr>
          <w:rFonts w:ascii="Times New Roman" w:hAnsi="Times New Roman" w:cs="Times New Roman"/>
        </w:rPr>
        <w:t xml:space="preserve"> Prawomocne postanowienie Sądu o stwierdzeniu nabycia</w:t>
      </w:r>
      <w:r w:rsidRPr="00D21662">
        <w:rPr>
          <w:rFonts w:ascii="Times New Roman" w:hAnsi="Times New Roman" w:cs="Times New Roman"/>
        </w:rPr>
        <w:br/>
        <w:t xml:space="preserve">      spadku LUB zarejestrowany Akt Poświadczenia Dziedziczenia</w:t>
      </w:r>
      <w:r w:rsidRPr="00D21662">
        <w:rPr>
          <w:rFonts w:ascii="Times New Roman" w:hAnsi="Times New Roman" w:cs="Times New Roman"/>
        </w:rPr>
        <w:br/>
        <w:t xml:space="preserve">3. </w:t>
      </w:r>
      <w:r w:rsidRPr="00D21662">
        <w:rPr>
          <w:rFonts w:ascii="Times New Roman" w:eastAsia="MS Gothic" w:hAnsi="MS Gothic" w:cs="Times New Roman"/>
        </w:rPr>
        <w:t>☐</w:t>
      </w:r>
      <w:r w:rsidRPr="00D21662">
        <w:rPr>
          <w:rFonts w:ascii="Times New Roman" w:hAnsi="Times New Roman" w:cs="Times New Roman"/>
        </w:rPr>
        <w:t xml:space="preserve"> Odpis skrócony aktu małżeństwa (jeśli dotyczy)</w:t>
      </w:r>
      <w:r w:rsidRPr="00D21662">
        <w:rPr>
          <w:rFonts w:ascii="Times New Roman" w:hAnsi="Times New Roman" w:cs="Times New Roman"/>
        </w:rPr>
        <w:br/>
        <w:t xml:space="preserve">4. </w:t>
      </w:r>
      <w:r w:rsidRPr="00D21662">
        <w:rPr>
          <w:rFonts w:ascii="Times New Roman" w:eastAsia="MS Gothic" w:hAnsi="MS Gothic" w:cs="Times New Roman"/>
        </w:rPr>
        <w:t>☐</w:t>
      </w:r>
      <w:r w:rsidRPr="00D21662">
        <w:rPr>
          <w:rFonts w:ascii="Times New Roman" w:hAnsi="Times New Roman" w:cs="Times New Roman"/>
        </w:rPr>
        <w:t xml:space="preserve"> Kopia dokumentu potwierdzającego tożsamość wnioskodawcy</w:t>
      </w:r>
      <w:r w:rsidRPr="00D21662">
        <w:rPr>
          <w:rFonts w:ascii="Times New Roman" w:hAnsi="Times New Roman" w:cs="Times New Roman"/>
        </w:rPr>
        <w:br/>
        <w:t xml:space="preserve">5. </w:t>
      </w:r>
      <w:r w:rsidRPr="00D21662">
        <w:rPr>
          <w:rFonts w:ascii="Times New Roman" w:eastAsia="MS Gothic" w:hAnsi="MS Gothic" w:cs="Times New Roman"/>
        </w:rPr>
        <w:t>☐</w:t>
      </w:r>
      <w:r w:rsidRPr="00D21662">
        <w:rPr>
          <w:rFonts w:ascii="Times New Roman" w:hAnsi="Times New Roman" w:cs="Times New Roman"/>
        </w:rPr>
        <w:t xml:space="preserve"> Inne: ..........................................................</w:t>
      </w:r>
      <w:r w:rsidRPr="00D21662">
        <w:rPr>
          <w:rFonts w:ascii="Times New Roman" w:hAnsi="Times New Roman" w:cs="Times New Roman"/>
        </w:rPr>
        <w:br/>
      </w:r>
      <w:r w:rsidRPr="00D21662">
        <w:rPr>
          <w:rFonts w:ascii="Times New Roman" w:hAnsi="Times New Roman" w:cs="Times New Roman"/>
        </w:rPr>
        <w:br/>
        <w:t>Proszę o pisemne potwierdzenie przyjęcia niniejszego wniosku</w:t>
      </w:r>
      <w:r w:rsidRPr="00D21662">
        <w:rPr>
          <w:rFonts w:ascii="Times New Roman" w:hAnsi="Times New Roman" w:cs="Times New Roman"/>
        </w:rPr>
        <w:br/>
        <w:t>oraz o informację o dalszym trybie postępowania.</w:t>
      </w:r>
      <w:r w:rsidRPr="00D21662">
        <w:rPr>
          <w:rFonts w:ascii="Times New Roman" w:hAnsi="Times New Roman" w:cs="Times New Roman"/>
        </w:rPr>
        <w:br/>
      </w:r>
      <w:r w:rsidRPr="00D21662">
        <w:rPr>
          <w:rFonts w:ascii="Times New Roman" w:hAnsi="Times New Roman" w:cs="Times New Roman"/>
        </w:rPr>
        <w:br/>
      </w:r>
      <w:r w:rsidRPr="00D21662">
        <w:rPr>
          <w:rFonts w:ascii="Times New Roman" w:hAnsi="Times New Roman" w:cs="Times New Roman"/>
        </w:rPr>
        <w:br/>
        <w:t xml:space="preserve">                                   ........................................</w:t>
      </w:r>
      <w:r w:rsidRPr="00D21662">
        <w:rPr>
          <w:rFonts w:ascii="Times New Roman" w:hAnsi="Times New Roman" w:cs="Times New Roman"/>
        </w:rPr>
        <w:br/>
        <w:t xml:space="preserve">                                   [Podpis wnioskodawcy]</w:t>
      </w:r>
    </w:p>
    <w:p w:rsidR="00D21662" w:rsidRPr="00D21662" w:rsidRDefault="00D21662" w:rsidP="00D21662">
      <w:pPr>
        <w:rPr>
          <w:rFonts w:ascii="Times New Roman" w:hAnsi="Times New Roman" w:cs="Times New Roman"/>
        </w:rPr>
      </w:pPr>
      <w:r w:rsidRPr="00D21662">
        <w:rPr>
          <w:rFonts w:ascii="Times New Roman" w:hAnsi="Times New Roman" w:cs="Times New Roman"/>
        </w:rPr>
        <w:pict>
          <v:rect id="_x0000_i1025" style="width:0;height:1.5pt" o:hralign="center" o:hrstd="t" o:hr="t"/>
        </w:pict>
      </w:r>
    </w:p>
    <w:p w:rsidR="00D21662" w:rsidRPr="00D21662" w:rsidRDefault="00D21662" w:rsidP="00D21662">
      <w:pPr>
        <w:pStyle w:val="Nagwek1"/>
        <w:rPr>
          <w:rFonts w:ascii="Times New Roman" w:hAnsi="Times New Roman" w:cs="Times New Roman"/>
        </w:rPr>
      </w:pPr>
      <w:bookmarkStart w:id="56" w:name="ważne-wskazówki-praktyczne"/>
      <w:bookmarkEnd w:id="55"/>
      <w:r w:rsidRPr="00D21662">
        <w:rPr>
          <w:rFonts w:ascii="Times New Roman" w:hAnsi="Times New Roman" w:cs="Times New Roman"/>
        </w:rPr>
        <w:t xml:space="preserve"> WAŻNE WSKAZÓWKI PRAKTYCZNE</w:t>
      </w:r>
    </w:p>
    <w:p w:rsidR="00D21662" w:rsidRPr="00D21662" w:rsidRDefault="00D21662" w:rsidP="00D21662">
      <w:pPr>
        <w:rPr>
          <w:rFonts w:ascii="Times New Roman" w:hAnsi="Times New Roman" w:cs="Times New Roman"/>
        </w:rPr>
      </w:pPr>
    </w:p>
    <w:p w:rsidR="00D21662" w:rsidRPr="00D21662" w:rsidRDefault="00D21662" w:rsidP="00D21662">
      <w:pPr>
        <w:pStyle w:val="Nagwek2"/>
        <w:rPr>
          <w:rFonts w:ascii="Times New Roman" w:hAnsi="Times New Roman" w:cs="Times New Roman"/>
        </w:rPr>
      </w:pPr>
      <w:bookmarkStart w:id="57" w:name="kolejność-składania-wniosków"/>
      <w:r w:rsidRPr="00D21662">
        <w:rPr>
          <w:rFonts w:ascii="Calibri" w:hAnsi="Calibri" w:cs="Times New Roman"/>
        </w:rPr>
        <w:t>📌</w:t>
      </w:r>
      <w:r w:rsidRPr="00D21662">
        <w:rPr>
          <w:rFonts w:ascii="Times New Roman" w:hAnsi="Times New Roman" w:cs="Times New Roman"/>
        </w:rPr>
        <w:t xml:space="preserve"> Kolejność składania wniosków</w:t>
      </w:r>
    </w:p>
    <w:p w:rsidR="00D21662" w:rsidRPr="00D21662" w:rsidRDefault="00D21662" w:rsidP="00D21662">
      <w:pPr>
        <w:pStyle w:val="SourceCode"/>
        <w:rPr>
          <w:rFonts w:ascii="Times New Roman" w:hAnsi="Times New Roman" w:cs="Times New Roman"/>
        </w:rPr>
      </w:pPr>
      <w:r w:rsidRPr="00D21662">
        <w:rPr>
          <w:rFonts w:ascii="Times New Roman" w:hAnsi="Times New Roman" w:cs="Times New Roman"/>
        </w:rPr>
        <w:t>KROK 1          KROK 2              KROK 3</w:t>
      </w:r>
      <w:r w:rsidRPr="00D21662">
        <w:rPr>
          <w:rFonts w:ascii="Times New Roman" w:hAnsi="Times New Roman" w:cs="Times New Roman"/>
        </w:rPr>
        <w:br/>
        <w:t>Wniosek    →   OFE przekazuje  →   ZUS wydaje</w:t>
      </w:r>
      <w:r w:rsidRPr="00D21662">
        <w:rPr>
          <w:rFonts w:ascii="Times New Roman" w:hAnsi="Times New Roman" w:cs="Times New Roman"/>
        </w:rPr>
        <w:br/>
      </w:r>
      <w:r w:rsidRPr="00D21662">
        <w:rPr>
          <w:rFonts w:ascii="Times New Roman" w:hAnsi="Times New Roman" w:cs="Times New Roman"/>
        </w:rPr>
        <w:lastRenderedPageBreak/>
        <w:t>do OFE         info do ZUS         decyzję</w:t>
      </w:r>
      <w:r w:rsidRPr="00D21662">
        <w:rPr>
          <w:rFonts w:ascii="Times New Roman" w:hAnsi="Times New Roman" w:cs="Times New Roman"/>
        </w:rPr>
        <w:br/>
        <w:t xml:space="preserve">               (14 dni)            (do 3 miesięcy)</w:t>
      </w:r>
    </w:p>
    <w:p w:rsidR="00D21662" w:rsidRPr="00D21662" w:rsidRDefault="00D21662" w:rsidP="00D21662">
      <w:pPr>
        <w:jc w:val="both"/>
        <w:rPr>
          <w:rFonts w:ascii="Times New Roman" w:hAnsi="Times New Roman" w:cs="Times New Roman"/>
        </w:rPr>
      </w:pPr>
      <w:r w:rsidRPr="00D21662">
        <w:rPr>
          <w:rFonts w:ascii="Times New Roman" w:hAnsi="Times New Roman" w:cs="Times New Roman"/>
        </w:rPr>
        <w:t xml:space="preserve"> Jeśli zmarły </w:t>
      </w:r>
      <w:r w:rsidRPr="00D21662">
        <w:rPr>
          <w:rFonts w:ascii="Times New Roman" w:hAnsi="Times New Roman" w:cs="Times New Roman"/>
          <w:b/>
          <w:bCs/>
        </w:rPr>
        <w:t>nie był członkiem OFE</w:t>
      </w:r>
      <w:r w:rsidRPr="00D21662">
        <w:rPr>
          <w:rFonts w:ascii="Times New Roman" w:hAnsi="Times New Roman" w:cs="Times New Roman"/>
        </w:rPr>
        <w:t xml:space="preserve"> – pomijamy Krok 1 i składamy wniosek bezpośrednio do ZUS.</w:t>
      </w:r>
    </w:p>
    <w:p w:rsidR="00D21662" w:rsidRPr="00D21662" w:rsidRDefault="00D21662" w:rsidP="00D21662">
      <w:pPr>
        <w:jc w:val="both"/>
        <w:rPr>
          <w:rFonts w:ascii="Times New Roman" w:hAnsi="Times New Roman" w:cs="Times New Roman"/>
        </w:rPr>
      </w:pPr>
    </w:p>
    <w:p w:rsidR="00D21662" w:rsidRPr="00D21662" w:rsidRDefault="00D21662" w:rsidP="00D21662">
      <w:pPr>
        <w:pStyle w:val="Nagwek2"/>
        <w:jc w:val="both"/>
        <w:rPr>
          <w:rFonts w:ascii="Times New Roman" w:hAnsi="Times New Roman" w:cs="Times New Roman"/>
        </w:rPr>
      </w:pPr>
      <w:bookmarkStart w:id="58" w:name="gdzie-złożyć-wniosek-do-zus"/>
      <w:bookmarkEnd w:id="57"/>
      <w:r w:rsidRPr="00D21662">
        <w:rPr>
          <w:rFonts w:ascii="Times New Roman" w:hAnsi="Times New Roman" w:cs="Times New Roman"/>
        </w:rPr>
        <w:t xml:space="preserve"> Gdzie złożyć wniosek do ZUS?</w:t>
      </w:r>
    </w:p>
    <w:p w:rsidR="00D21662" w:rsidRPr="00D21662" w:rsidRDefault="00D21662" w:rsidP="00D21662">
      <w:pPr>
        <w:jc w:val="both"/>
        <w:rPr>
          <w:rFonts w:ascii="Times New Roman" w:hAnsi="Times New Roman" w:cs="Times New Roman"/>
        </w:rPr>
      </w:pPr>
      <w:r w:rsidRPr="00D21662">
        <w:rPr>
          <w:rFonts w:ascii="Times New Roman" w:hAnsi="Times New Roman" w:cs="Times New Roman"/>
        </w:rPr>
        <w:t xml:space="preserve">Wniosek można złożyć: - </w:t>
      </w:r>
      <w:r w:rsidRPr="00D21662">
        <w:rPr>
          <w:rFonts w:ascii="Times New Roman" w:hAnsi="Times New Roman" w:cs="Times New Roman"/>
          <w:b/>
          <w:bCs/>
        </w:rPr>
        <w:t>Osobiście</w:t>
      </w:r>
      <w:r w:rsidRPr="00D21662">
        <w:rPr>
          <w:rFonts w:ascii="Times New Roman" w:hAnsi="Times New Roman" w:cs="Times New Roman"/>
        </w:rPr>
        <w:t xml:space="preserve"> – w dowolnym oddziale lub inspektoracie ZUS - </w:t>
      </w:r>
      <w:r w:rsidRPr="00D21662">
        <w:rPr>
          <w:rFonts w:ascii="Times New Roman" w:hAnsi="Times New Roman" w:cs="Times New Roman"/>
          <w:b/>
          <w:bCs/>
        </w:rPr>
        <w:t>Pocztą</w:t>
      </w:r>
      <w:r w:rsidRPr="00D21662">
        <w:rPr>
          <w:rFonts w:ascii="Times New Roman" w:hAnsi="Times New Roman" w:cs="Times New Roman"/>
        </w:rPr>
        <w:t xml:space="preserve"> – listem poleconym na adres właściwego oddziału ZUS - </w:t>
      </w:r>
      <w:r w:rsidRPr="00D21662">
        <w:rPr>
          <w:rFonts w:ascii="Times New Roman" w:hAnsi="Times New Roman" w:cs="Times New Roman"/>
          <w:b/>
          <w:bCs/>
        </w:rPr>
        <w:t>Elektronicznie</w:t>
      </w:r>
      <w:r w:rsidRPr="00D21662">
        <w:rPr>
          <w:rFonts w:ascii="Times New Roman" w:hAnsi="Times New Roman" w:cs="Times New Roman"/>
        </w:rPr>
        <w:t xml:space="preserve"> – przez platformę </w:t>
      </w:r>
      <w:r w:rsidRPr="00D21662">
        <w:rPr>
          <w:rFonts w:ascii="Times New Roman" w:hAnsi="Times New Roman" w:cs="Times New Roman"/>
          <w:b/>
          <w:bCs/>
        </w:rPr>
        <w:t>PUE ZUS</w:t>
      </w:r>
      <w:r w:rsidRPr="00D21662">
        <w:rPr>
          <w:rFonts w:ascii="Times New Roman" w:hAnsi="Times New Roman" w:cs="Times New Roman"/>
        </w:rPr>
        <w:t xml:space="preserve"> (portal.zus.pl)</w:t>
      </w:r>
    </w:p>
    <w:p w:rsidR="00D21662" w:rsidRPr="00D21662" w:rsidRDefault="00D21662" w:rsidP="00D21662">
      <w:pPr>
        <w:jc w:val="both"/>
        <w:rPr>
          <w:rFonts w:ascii="Times New Roman" w:hAnsi="Times New Roman" w:cs="Times New Roman"/>
        </w:rPr>
      </w:pPr>
    </w:p>
    <w:p w:rsidR="00D21662" w:rsidRPr="00D21662" w:rsidRDefault="00D21662" w:rsidP="00D21662">
      <w:pPr>
        <w:pStyle w:val="Nagwek2"/>
        <w:jc w:val="both"/>
        <w:rPr>
          <w:rFonts w:ascii="Times New Roman" w:hAnsi="Times New Roman" w:cs="Times New Roman"/>
        </w:rPr>
      </w:pPr>
      <w:bookmarkStart w:id="59" w:name="gdzie-złożyć-wniosek-do-ofe"/>
      <w:bookmarkEnd w:id="58"/>
      <w:r w:rsidRPr="00D21662">
        <w:rPr>
          <w:rFonts w:ascii="Times New Roman" w:hAnsi="Times New Roman" w:cs="Times New Roman"/>
        </w:rPr>
        <w:t xml:space="preserve"> Gdzie złożyć wniosek do OFE?</w:t>
      </w:r>
    </w:p>
    <w:p w:rsidR="00D21662" w:rsidRPr="00D21662" w:rsidRDefault="00D21662" w:rsidP="00D21662">
      <w:pPr>
        <w:jc w:val="both"/>
        <w:rPr>
          <w:rFonts w:ascii="Times New Roman" w:hAnsi="Times New Roman" w:cs="Times New Roman"/>
        </w:rPr>
      </w:pPr>
      <w:r w:rsidRPr="00D21662">
        <w:rPr>
          <w:rFonts w:ascii="Times New Roman" w:hAnsi="Times New Roman" w:cs="Times New Roman"/>
        </w:rPr>
        <w:t xml:space="preserve">Wniosek składamy: - </w:t>
      </w:r>
      <w:r w:rsidRPr="00D21662">
        <w:rPr>
          <w:rFonts w:ascii="Times New Roman" w:hAnsi="Times New Roman" w:cs="Times New Roman"/>
          <w:b/>
          <w:bCs/>
        </w:rPr>
        <w:t>Bezpośrednio</w:t>
      </w:r>
      <w:r w:rsidRPr="00D21662">
        <w:rPr>
          <w:rFonts w:ascii="Times New Roman" w:hAnsi="Times New Roman" w:cs="Times New Roman"/>
        </w:rPr>
        <w:t xml:space="preserve"> w siedzibie lub oddziale danego OFE - </w:t>
      </w:r>
      <w:r w:rsidRPr="00D21662">
        <w:rPr>
          <w:rFonts w:ascii="Times New Roman" w:hAnsi="Times New Roman" w:cs="Times New Roman"/>
          <w:b/>
          <w:bCs/>
        </w:rPr>
        <w:t>Pocztą</w:t>
      </w:r>
      <w:r w:rsidRPr="00D21662">
        <w:rPr>
          <w:rFonts w:ascii="Times New Roman" w:hAnsi="Times New Roman" w:cs="Times New Roman"/>
        </w:rPr>
        <w:t xml:space="preserve"> – listem poleconym - Niektóre OFE umożliwiają złożenie wniosku </w:t>
      </w:r>
      <w:r w:rsidRPr="00D21662">
        <w:rPr>
          <w:rFonts w:ascii="Times New Roman" w:hAnsi="Times New Roman" w:cs="Times New Roman"/>
          <w:b/>
          <w:bCs/>
        </w:rPr>
        <w:t>elektronicznie</w:t>
      </w:r>
    </w:p>
    <w:p w:rsidR="00D21662" w:rsidRPr="00D21662" w:rsidRDefault="00D21662" w:rsidP="00D21662">
      <w:pPr>
        <w:rPr>
          <w:rFonts w:ascii="Times New Roman" w:hAnsi="Times New Roman" w:cs="Times New Roman"/>
        </w:rPr>
      </w:pPr>
    </w:p>
    <w:p w:rsidR="00D21662" w:rsidRPr="00D21662" w:rsidRDefault="00D21662" w:rsidP="00D21662">
      <w:pPr>
        <w:pStyle w:val="Nagwek2"/>
        <w:rPr>
          <w:rFonts w:ascii="Times New Roman" w:hAnsi="Times New Roman" w:cs="Times New Roman"/>
        </w:rPr>
      </w:pPr>
      <w:bookmarkStart w:id="60" w:name="terminy-i-przedawnienie"/>
      <w:bookmarkEnd w:id="59"/>
      <w:r w:rsidRPr="00D21662">
        <w:rPr>
          <w:rFonts w:ascii="Times New Roman" w:hAnsi="Times New Roman" w:cs="Times New Roman"/>
        </w:rPr>
        <w:t>Terminy i przedawnienie</w:t>
      </w:r>
    </w:p>
    <w:tbl>
      <w:tblPr>
        <w:tblW w:w="0" w:type="auto"/>
        <w:tblLook w:val="0020"/>
      </w:tblPr>
      <w:tblGrid>
        <w:gridCol w:w="2836"/>
        <w:gridCol w:w="4349"/>
      </w:tblGrid>
      <w:tr w:rsidR="00D21662" w:rsidRPr="00D21662" w:rsidTr="00D21662">
        <w:trPr>
          <w:tblHeader/>
        </w:trPr>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Czynność</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Termin</w:t>
            </w:r>
          </w:p>
        </w:tc>
      </w:tr>
      <w:tr w:rsidR="00D21662" w:rsidRPr="00D21662" w:rsidTr="00D21662">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Złożenie wniosku</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Brak terminu – środki nie przedawniają się</w:t>
            </w:r>
          </w:p>
        </w:tc>
      </w:tr>
      <w:tr w:rsidR="00D21662" w:rsidRPr="00D21662" w:rsidTr="00D21662">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Decyzja OFE</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14 dni od podziału środków</w:t>
            </w:r>
          </w:p>
        </w:tc>
      </w:tr>
      <w:tr w:rsidR="00D21662" w:rsidRPr="00D21662" w:rsidTr="00D21662">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Decyzja ZUS</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Do 3 miesięcy od złożenia wniosku</w:t>
            </w:r>
          </w:p>
        </w:tc>
      </w:tr>
      <w:tr w:rsidR="00D21662" w:rsidRPr="00D21662" w:rsidTr="00D21662">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Odwołanie od decyzji ZUS</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30 dni od doręczenia decyzji</w:t>
            </w:r>
          </w:p>
        </w:tc>
      </w:tr>
    </w:tbl>
    <w:p w:rsidR="00D21662" w:rsidRPr="00D21662" w:rsidRDefault="00D21662" w:rsidP="00D21662">
      <w:pPr>
        <w:rPr>
          <w:rFonts w:ascii="Times New Roman" w:hAnsi="Times New Roman" w:cs="Times New Roman"/>
        </w:rPr>
      </w:pPr>
    </w:p>
    <w:p w:rsidR="00D21662" w:rsidRPr="00D21662" w:rsidRDefault="00D21662" w:rsidP="00D21662">
      <w:pPr>
        <w:pStyle w:val="Nagwek1"/>
        <w:rPr>
          <w:rFonts w:ascii="Times New Roman" w:hAnsi="Times New Roman" w:cs="Times New Roman"/>
        </w:rPr>
      </w:pPr>
      <w:bookmarkStart w:id="61" w:name="X26aeb812c55ed971d6d696ee258b89c7c0ea502"/>
      <w:bookmarkEnd w:id="56"/>
      <w:bookmarkEnd w:id="60"/>
      <w:r w:rsidRPr="00D21662">
        <w:rPr>
          <w:rFonts w:ascii="Times New Roman" w:hAnsi="Times New Roman" w:cs="Times New Roman"/>
        </w:rPr>
        <w:t xml:space="preserve"> Kiedy wniosek MUSI być złożony na formularzu ZUS USS?</w:t>
      </w:r>
    </w:p>
    <w:p w:rsidR="00D21662" w:rsidRPr="00D21662" w:rsidRDefault="00D21662" w:rsidP="00D21662">
      <w:pPr>
        <w:rPr>
          <w:rFonts w:ascii="Times New Roman" w:hAnsi="Times New Roman" w:cs="Times New Roman"/>
        </w:rPr>
      </w:pPr>
      <w:bookmarkStart w:id="62" w:name="formularz-uss-co-to-jest"/>
      <w:r w:rsidRPr="00D21662">
        <w:rPr>
          <w:rFonts w:ascii="Times New Roman" w:hAnsi="Times New Roman" w:cs="Times New Roman"/>
        </w:rPr>
        <w:t>Formularz USS – co to jest?</w:t>
      </w:r>
    </w:p>
    <w:p w:rsidR="00D21662" w:rsidRPr="00D21662" w:rsidRDefault="00D21662" w:rsidP="00D21662">
      <w:pPr>
        <w:jc w:val="both"/>
        <w:rPr>
          <w:rFonts w:ascii="Times New Roman" w:hAnsi="Times New Roman" w:cs="Times New Roman"/>
        </w:rPr>
      </w:pPr>
      <w:r w:rsidRPr="00D21662">
        <w:rPr>
          <w:rFonts w:ascii="Times New Roman" w:hAnsi="Times New Roman" w:cs="Times New Roman"/>
        </w:rPr>
        <w:t>Formularz USS („Wniosek o transfer/wypłatę środków z subkonta osoby ubezpieczonej”) to najważniejszy druk dla większości osób ubiegających się o środki z subkonta po osobie zmarłej.</w:t>
      </w:r>
    </w:p>
    <w:p w:rsidR="00D21662" w:rsidRPr="00D21662" w:rsidRDefault="00D21662" w:rsidP="00D21662">
      <w:pPr>
        <w:pStyle w:val="Tekstpodstawowy"/>
        <w:jc w:val="both"/>
        <w:rPr>
          <w:rFonts w:ascii="Times New Roman" w:hAnsi="Times New Roman" w:cs="Times New Roman"/>
        </w:rPr>
      </w:pPr>
      <w:r w:rsidRPr="00D21662">
        <w:rPr>
          <w:rFonts w:ascii="Times New Roman" w:hAnsi="Times New Roman" w:cs="Times New Roman"/>
        </w:rPr>
        <w:t xml:space="preserve">Wniosek o wypłatę środków z subkonta prowadzonego przez ZUS można złożyć na formularzu USS „Wniosek o transfer/wypłatę środków z subkonta osoby ubezpieczonej” </w:t>
      </w:r>
      <w:r w:rsidRPr="00D21662">
        <w:rPr>
          <w:rFonts w:ascii="Times New Roman" w:hAnsi="Times New Roman" w:cs="Times New Roman"/>
        </w:rPr>
        <w:lastRenderedPageBreak/>
        <w:t>dostępnym w placówkach ZUS-u oraz w internecie, w tym także na Platformie Usług Elektronicznych (PUE) ZUS.</w:t>
      </w:r>
    </w:p>
    <w:p w:rsidR="00D21662" w:rsidRPr="00D21662" w:rsidRDefault="00D21662" w:rsidP="00D21662">
      <w:pPr>
        <w:rPr>
          <w:rFonts w:ascii="Times New Roman" w:hAnsi="Times New Roman" w:cs="Times New Roman"/>
        </w:rPr>
      </w:pPr>
    </w:p>
    <w:p w:rsidR="00D21662" w:rsidRPr="00D21662" w:rsidRDefault="00D21662" w:rsidP="00D21662">
      <w:pPr>
        <w:pStyle w:val="Nagwek2"/>
        <w:rPr>
          <w:rFonts w:ascii="Times New Roman" w:hAnsi="Times New Roman" w:cs="Times New Roman"/>
        </w:rPr>
      </w:pPr>
      <w:bookmarkStart w:id="63" w:name="X1e75b45aa37ea7dbef542595088cbd4ed97e2f4"/>
      <w:bookmarkEnd w:id="62"/>
      <w:r w:rsidRPr="00D21662">
        <w:rPr>
          <w:rFonts w:ascii="Times New Roman" w:hAnsi="Times New Roman" w:cs="Times New Roman"/>
        </w:rPr>
        <w:t>PRZYPADKI, gdy formularz USS jest OBOWIĄZKOWY</w:t>
      </w:r>
    </w:p>
    <w:p w:rsidR="00D21662" w:rsidRPr="00D21662" w:rsidRDefault="00D21662" w:rsidP="00D21662">
      <w:pPr>
        <w:pStyle w:val="Nagwek3"/>
        <w:jc w:val="both"/>
        <w:rPr>
          <w:rFonts w:ascii="Times New Roman" w:hAnsi="Times New Roman" w:cs="Times New Roman"/>
        </w:rPr>
      </w:pPr>
      <w:bookmarkStart w:id="64" w:name="przypadek-1-zmarły-nie-był-członkiem-ofe"/>
      <w:r w:rsidRPr="00D21662">
        <w:rPr>
          <w:rFonts w:ascii="Times New Roman" w:hAnsi="Times New Roman" w:cs="Times New Roman"/>
        </w:rPr>
        <w:t xml:space="preserve"> Przypadek 1 – Zmarły NIE był członkiem OFE</w:t>
      </w:r>
    </w:p>
    <w:p w:rsidR="00D21662" w:rsidRPr="00D21662" w:rsidRDefault="00D21662" w:rsidP="00D21662">
      <w:pPr>
        <w:jc w:val="both"/>
        <w:rPr>
          <w:rFonts w:ascii="Times New Roman" w:hAnsi="Times New Roman" w:cs="Times New Roman"/>
        </w:rPr>
      </w:pPr>
      <w:r w:rsidRPr="00D21662">
        <w:rPr>
          <w:rFonts w:ascii="Times New Roman" w:hAnsi="Times New Roman" w:cs="Times New Roman"/>
        </w:rPr>
        <w:t>Jeśli zmarły nie był w OFE lub był już emerytem – formalności załatwiamy bezpośrednio w placówce ZUS, składając formularz USS (Wniosek o wypłatę środków z subkonta).</w:t>
      </w:r>
    </w:p>
    <w:p w:rsidR="00D21662" w:rsidRPr="00D21662" w:rsidRDefault="00D21662" w:rsidP="00D21662">
      <w:pPr>
        <w:pStyle w:val="Nagwek3"/>
        <w:jc w:val="both"/>
        <w:rPr>
          <w:rFonts w:ascii="Times New Roman" w:hAnsi="Times New Roman" w:cs="Times New Roman"/>
        </w:rPr>
      </w:pPr>
      <w:bookmarkStart w:id="65" w:name="X04bd8e14b81ff7159db700697bdb2c417d8f4c1"/>
      <w:bookmarkEnd w:id="64"/>
      <w:r w:rsidRPr="00D21662">
        <w:rPr>
          <w:rFonts w:ascii="Times New Roman" w:hAnsi="Times New Roman" w:cs="Times New Roman"/>
        </w:rPr>
        <w:t xml:space="preserve"> Przypadek 2 – Zmarły był członkiem OFE, ale środki zostały już przetransferowane (suwak bezpieczeństwa)</w:t>
      </w:r>
    </w:p>
    <w:p w:rsidR="00C524D5" w:rsidRDefault="00D21662" w:rsidP="00D21662">
      <w:pPr>
        <w:jc w:val="both"/>
        <w:rPr>
          <w:rFonts w:ascii="Times New Roman" w:hAnsi="Times New Roman" w:cs="Times New Roman"/>
        </w:rPr>
      </w:pPr>
      <w:r w:rsidRPr="00D21662">
        <w:rPr>
          <w:rFonts w:ascii="Times New Roman" w:hAnsi="Times New Roman" w:cs="Times New Roman"/>
        </w:rPr>
        <w:t>Jeśli zmarły miał 30–40 lat, większość środków jest w OFE. Jeśli zmarły miał 59 lat (kobieta) lub 64 lata (mężczyzna), prawie wszystkie środki z OFE zostały już przetransfer</w:t>
      </w:r>
    </w:p>
    <w:p w:rsidR="00C524D5" w:rsidRDefault="00C524D5">
      <w:pPr>
        <w:rPr>
          <w:rFonts w:ascii="Times New Roman" w:hAnsi="Times New Roman" w:cs="Times New Roman"/>
        </w:rPr>
      </w:pPr>
      <w:r>
        <w:rPr>
          <w:rFonts w:ascii="Times New Roman" w:hAnsi="Times New Roman" w:cs="Times New Roman"/>
        </w:rPr>
        <w:br w:type="page"/>
      </w:r>
    </w:p>
    <w:p w:rsidR="00D21662" w:rsidRPr="00D21662" w:rsidRDefault="00D21662" w:rsidP="00D21662">
      <w:pPr>
        <w:jc w:val="both"/>
        <w:rPr>
          <w:rFonts w:ascii="Times New Roman" w:hAnsi="Times New Roman" w:cs="Times New Roman"/>
        </w:rPr>
      </w:pPr>
      <w:r w:rsidRPr="00D21662">
        <w:rPr>
          <w:rFonts w:ascii="Times New Roman" w:hAnsi="Times New Roman" w:cs="Times New Roman"/>
        </w:rPr>
        <w:lastRenderedPageBreak/>
        <w:t>owane do ZUS.</w:t>
      </w:r>
    </w:p>
    <w:p w:rsidR="00D21662" w:rsidRPr="00D21662" w:rsidRDefault="00D21662" w:rsidP="00D21662">
      <w:pPr>
        <w:pStyle w:val="Tekstpodstawowy"/>
        <w:jc w:val="both"/>
        <w:rPr>
          <w:rFonts w:ascii="Times New Roman" w:hAnsi="Times New Roman" w:cs="Times New Roman"/>
        </w:rPr>
      </w:pPr>
      <w:r w:rsidRPr="00D21662">
        <w:rPr>
          <w:rFonts w:ascii="Times New Roman" w:hAnsi="Times New Roman" w:cs="Times New Roman"/>
        </w:rPr>
        <w:t>W takim przypadku wniosek USS składa się bezpośrednio do ZUS.</w:t>
      </w:r>
    </w:p>
    <w:p w:rsidR="00D21662" w:rsidRPr="00D21662" w:rsidRDefault="00D21662" w:rsidP="00D21662">
      <w:pPr>
        <w:pStyle w:val="Nagwek3"/>
        <w:jc w:val="both"/>
        <w:rPr>
          <w:rFonts w:ascii="Times New Roman" w:hAnsi="Times New Roman" w:cs="Times New Roman"/>
        </w:rPr>
      </w:pPr>
      <w:bookmarkStart w:id="66" w:name="Xa7e0e1b7c742939a5cf169d4961365a0911054f"/>
      <w:bookmarkEnd w:id="65"/>
      <w:r w:rsidRPr="00D21662">
        <w:rPr>
          <w:rFonts w:ascii="Times New Roman" w:hAnsi="Times New Roman" w:cs="Times New Roman"/>
        </w:rPr>
        <w:t xml:space="preserve"> Przypadek 3 – Współmałżonek, osoba uposażona lub spadkobierca</w:t>
      </w:r>
    </w:p>
    <w:p w:rsidR="00D21662" w:rsidRPr="00D21662" w:rsidRDefault="00D21662" w:rsidP="00D21662">
      <w:pPr>
        <w:jc w:val="both"/>
        <w:rPr>
          <w:rFonts w:ascii="Times New Roman" w:hAnsi="Times New Roman" w:cs="Times New Roman"/>
        </w:rPr>
      </w:pPr>
      <w:r w:rsidRPr="00D21662">
        <w:rPr>
          <w:rFonts w:ascii="Times New Roman" w:hAnsi="Times New Roman" w:cs="Times New Roman"/>
        </w:rPr>
        <w:t>Osoba uprawniona, spadkobierca, osoba małoletnia lub współmałżonek musi złożyć w ZUS „Wniosek o transfer/wypłatę środków z subkonta osoby ubezpieczonej” (formularz USS).</w:t>
      </w:r>
    </w:p>
    <w:p w:rsidR="00D21662" w:rsidRPr="00D21662" w:rsidRDefault="00D21662" w:rsidP="00D21662">
      <w:pPr>
        <w:pStyle w:val="Nagwek3"/>
        <w:jc w:val="both"/>
        <w:rPr>
          <w:rFonts w:ascii="Times New Roman" w:hAnsi="Times New Roman" w:cs="Times New Roman"/>
        </w:rPr>
      </w:pPr>
      <w:bookmarkStart w:id="67" w:name="X4254bf9419328a046f9074c0cd76f973e9377d9"/>
      <w:bookmarkEnd w:id="66"/>
      <w:r w:rsidRPr="00D21662">
        <w:rPr>
          <w:rFonts w:ascii="Times New Roman" w:hAnsi="Times New Roman" w:cs="Times New Roman"/>
        </w:rPr>
        <w:t xml:space="preserve"> Przypadek 4 – Gdy ZUS sam inicjuje podział po OFE</w:t>
      </w:r>
    </w:p>
    <w:p w:rsidR="00D21662" w:rsidRPr="00D21662" w:rsidRDefault="00D21662" w:rsidP="00D21662">
      <w:pPr>
        <w:jc w:val="both"/>
        <w:rPr>
          <w:rFonts w:ascii="Times New Roman" w:hAnsi="Times New Roman" w:cs="Times New Roman"/>
        </w:rPr>
      </w:pPr>
      <w:r w:rsidRPr="00D21662">
        <w:rPr>
          <w:rFonts w:ascii="Times New Roman" w:hAnsi="Times New Roman" w:cs="Times New Roman"/>
        </w:rPr>
        <w:t>Składając wniosek USS w ZUS, automatycznie uruchamiasz procedurę podziału środków w OFE (ZUS zawiadamia fundusz). Nie musisz biegać po placówkach OFE, ale musisz złożyć ten jeden wniosek w ZUS.</w:t>
      </w:r>
    </w:p>
    <w:p w:rsidR="00D21662" w:rsidRPr="00D21662" w:rsidRDefault="00D21662" w:rsidP="00D21662">
      <w:pPr>
        <w:jc w:val="both"/>
        <w:rPr>
          <w:rFonts w:ascii="Times New Roman" w:hAnsi="Times New Roman" w:cs="Times New Roman"/>
        </w:rPr>
      </w:pPr>
      <w:r w:rsidRPr="00D21662">
        <w:rPr>
          <w:rFonts w:ascii="Times New Roman" w:hAnsi="Times New Roman" w:cs="Times New Roman"/>
          <w:b/>
          <w:bCs/>
        </w:rPr>
        <w:t>To bardzo ważna informacja praktyczna!</w:t>
      </w:r>
      <w:r w:rsidRPr="00D21662">
        <w:rPr>
          <w:rFonts w:ascii="Times New Roman" w:hAnsi="Times New Roman" w:cs="Times New Roman"/>
        </w:rPr>
        <w:t xml:space="preserve"> Oznacza to, że w wielu przypadkach wystarczy złożyć </w:t>
      </w:r>
      <w:r w:rsidRPr="00D21662">
        <w:rPr>
          <w:rFonts w:ascii="Times New Roman" w:hAnsi="Times New Roman" w:cs="Times New Roman"/>
          <w:b/>
          <w:bCs/>
        </w:rPr>
        <w:t>jeden formularz USS w ZUS</w:t>
      </w:r>
      <w:r w:rsidRPr="00D21662">
        <w:rPr>
          <w:rFonts w:ascii="Times New Roman" w:hAnsi="Times New Roman" w:cs="Times New Roman"/>
        </w:rPr>
        <w:t>, a ZUS sam skontaktuje się z OFE.</w:t>
      </w:r>
    </w:p>
    <w:p w:rsidR="00D21662" w:rsidRPr="00D21662" w:rsidRDefault="00D21662" w:rsidP="00D21662">
      <w:pPr>
        <w:rPr>
          <w:rFonts w:ascii="Times New Roman" w:hAnsi="Times New Roman" w:cs="Times New Roman"/>
        </w:rPr>
      </w:pPr>
    </w:p>
    <w:p w:rsidR="00D21662" w:rsidRPr="00D21662" w:rsidRDefault="00D21662" w:rsidP="00D21662">
      <w:pPr>
        <w:pStyle w:val="Nagwek2"/>
        <w:jc w:val="both"/>
        <w:rPr>
          <w:rFonts w:ascii="Times New Roman" w:hAnsi="Times New Roman" w:cs="Times New Roman"/>
        </w:rPr>
      </w:pPr>
      <w:bookmarkStart w:id="68" w:name="X264edec859b10609c49542c9127532dc54ef33a"/>
      <w:bookmarkEnd w:id="63"/>
      <w:bookmarkEnd w:id="67"/>
      <w:r w:rsidRPr="00D21662">
        <w:rPr>
          <w:rFonts w:ascii="Times New Roman" w:hAnsi="Times New Roman" w:cs="Times New Roman"/>
        </w:rPr>
        <w:t>PRZYPADKI, gdy formularz USS NIE jest składany bezpośrednio do ZUS (w pierwszej kolejności)</w:t>
      </w:r>
    </w:p>
    <w:p w:rsidR="00D21662" w:rsidRPr="00D21662" w:rsidRDefault="00D21662" w:rsidP="00D21662">
      <w:pPr>
        <w:jc w:val="both"/>
        <w:rPr>
          <w:rFonts w:ascii="Times New Roman" w:hAnsi="Times New Roman" w:cs="Times New Roman"/>
        </w:rPr>
      </w:pPr>
      <w:r w:rsidRPr="00D21662">
        <w:rPr>
          <w:rFonts w:ascii="Times New Roman" w:hAnsi="Times New Roman" w:cs="Times New Roman"/>
        </w:rPr>
        <w:t>Konieczne jest wypełnienie formularza USS „Wniosek o transfer/wypłatę środków z subkonta osoby ubezpieczonej”. Trafia on jednak do ZUS tylko wtedy, gdy osoba ubezpieczona nie jest już lub nigdy nie była członkiem OFE.</w:t>
      </w:r>
    </w:p>
    <w:p w:rsidR="00D21662" w:rsidRPr="00D21662" w:rsidRDefault="00D21662" w:rsidP="00D21662">
      <w:pPr>
        <w:pStyle w:val="Tekstpodstawowy"/>
        <w:jc w:val="both"/>
        <w:rPr>
          <w:rFonts w:ascii="Times New Roman" w:hAnsi="Times New Roman" w:cs="Times New Roman"/>
        </w:rPr>
      </w:pPr>
      <w:r w:rsidRPr="00D21662">
        <w:rPr>
          <w:rFonts w:ascii="Times New Roman" w:hAnsi="Times New Roman" w:cs="Times New Roman"/>
        </w:rPr>
        <w:t>Jeśli osoba ubezpieczona ma subkonto w ZUS i jednocześnie jest członkiem OFE, to właśnie instytucja zarządzająca powinna rozpocząć podział i wypłatę. Uprawnieni składają zatem wniosek we właściwym OFE.</w:t>
      </w:r>
    </w:p>
    <w:p w:rsidR="00D21662" w:rsidRPr="00D21662" w:rsidRDefault="00D21662" w:rsidP="00D21662">
      <w:pPr>
        <w:pStyle w:val="Nagwek2"/>
        <w:jc w:val="both"/>
        <w:rPr>
          <w:rFonts w:ascii="Times New Roman" w:hAnsi="Times New Roman" w:cs="Times New Roman"/>
        </w:rPr>
      </w:pPr>
      <w:bookmarkStart w:id="69" w:name="co-zawiera-formularz-uss"/>
      <w:bookmarkEnd w:id="68"/>
      <w:r w:rsidRPr="00D21662">
        <w:rPr>
          <w:rFonts w:ascii="Times New Roman" w:hAnsi="Times New Roman" w:cs="Times New Roman"/>
        </w:rPr>
        <w:t xml:space="preserve"> Co zawiera formularz USS?</w:t>
      </w:r>
    </w:p>
    <w:p w:rsidR="00D21662" w:rsidRPr="00D21662" w:rsidRDefault="00D21662" w:rsidP="00D21662">
      <w:pPr>
        <w:jc w:val="both"/>
        <w:rPr>
          <w:rFonts w:ascii="Times New Roman" w:hAnsi="Times New Roman" w:cs="Times New Roman"/>
        </w:rPr>
      </w:pPr>
      <w:r w:rsidRPr="00D21662">
        <w:rPr>
          <w:rFonts w:ascii="Times New Roman" w:hAnsi="Times New Roman" w:cs="Times New Roman"/>
        </w:rPr>
        <w:t>Formularz zawiera: dane osoby zmarłej, z której subkonta środki mają być wypłacone, w tym imię i nazwisko, PESEL i datę urodzenia; jeśli wnioskodawcą jest małoletni – dane przedstawiciela ustawowego małoletniego; w przypadku wdowy/wdowca – oświadczenie o małżeńskich stosunkach majątkowych w chwili śmierci małżonka; oświadczenie współmałżonka jako osoby uprawnionej co do sposobu wypłaty części środków; informację o sposobie i formie wypłaty środków uprawnionemu.</w:t>
      </w:r>
    </w:p>
    <w:p w:rsidR="00D21662" w:rsidRPr="00D21662" w:rsidRDefault="00D21662" w:rsidP="00D21662">
      <w:pPr>
        <w:pStyle w:val="Tekstpodstawowy"/>
        <w:jc w:val="both"/>
        <w:rPr>
          <w:rFonts w:ascii="Times New Roman" w:hAnsi="Times New Roman" w:cs="Times New Roman"/>
        </w:rPr>
      </w:pPr>
      <w:r w:rsidRPr="00D21662">
        <w:rPr>
          <w:rFonts w:ascii="Times New Roman" w:hAnsi="Times New Roman" w:cs="Times New Roman"/>
        </w:rPr>
        <w:t>Dodatkowo: we wniosku należy zaznaczyć, czy środki mają zostać przekazane przelewem, czy przekazem pocztowym. Można wypłacić całość jednorazowo lub w miesięcznych ratach (maksymalnie 24 raty).</w:t>
      </w:r>
    </w:p>
    <w:p w:rsidR="00D21662" w:rsidRPr="00D21662" w:rsidRDefault="00D21662" w:rsidP="00D21662">
      <w:pPr>
        <w:pStyle w:val="Nagwek2"/>
        <w:jc w:val="both"/>
        <w:rPr>
          <w:rFonts w:ascii="Times New Roman" w:hAnsi="Times New Roman" w:cs="Times New Roman"/>
        </w:rPr>
      </w:pPr>
      <w:bookmarkStart w:id="70" w:name="Xf0f913f0fe221f2ac12f18eb525231a8985dd86"/>
      <w:bookmarkEnd w:id="69"/>
      <w:r w:rsidRPr="00D21662">
        <w:rPr>
          <w:rFonts w:ascii="Times New Roman" w:hAnsi="Times New Roman" w:cs="Times New Roman"/>
        </w:rPr>
        <w:lastRenderedPageBreak/>
        <w:t xml:space="preserve"> Jakie dokumenty dołączyć do formularza USS?</w:t>
      </w:r>
    </w:p>
    <w:p w:rsidR="00D21662" w:rsidRPr="00D21662" w:rsidRDefault="00D21662" w:rsidP="00D21662">
      <w:pPr>
        <w:jc w:val="both"/>
        <w:rPr>
          <w:rFonts w:ascii="Times New Roman" w:hAnsi="Times New Roman" w:cs="Times New Roman"/>
        </w:rPr>
      </w:pPr>
      <w:r w:rsidRPr="00D21662">
        <w:rPr>
          <w:rFonts w:ascii="Times New Roman" w:hAnsi="Times New Roman" w:cs="Times New Roman"/>
        </w:rPr>
        <w:t>Potrzebne są: skrócony odpis aktu zgonu, dokument potwierdzający tożsamość, odpis aktu małżeństwa (jeśli dotyczy), prawomocne postanowienie sądu o nabyciu spadku lub akt poświadczenia dziedziczenia od notariusza.</w:t>
      </w:r>
    </w:p>
    <w:p w:rsidR="00D21662" w:rsidRPr="00D21662" w:rsidRDefault="00D21662" w:rsidP="00D21662">
      <w:pPr>
        <w:pStyle w:val="Tekstpodstawowy"/>
        <w:jc w:val="both"/>
        <w:rPr>
          <w:rFonts w:ascii="Times New Roman" w:hAnsi="Times New Roman" w:cs="Times New Roman"/>
        </w:rPr>
      </w:pPr>
      <w:r w:rsidRPr="00D21662">
        <w:rPr>
          <w:rFonts w:ascii="Times New Roman" w:hAnsi="Times New Roman" w:cs="Times New Roman"/>
        </w:rPr>
        <w:t>Dodatkowo: prawomocne postanowienie sądu stwierdzające nabycie spadku bądź zarejestrowany akt poświadczenia dziedziczenia – oryginał bądź kopia potwierdzona za zgodność z oryginałem, dokument umocowujący do reprezentowania osoby małoletniej. Jeśli składasz wniosek bezpośrednio w placówce ZUS, okaż dokument tożsamości.</w:t>
      </w:r>
    </w:p>
    <w:p w:rsidR="00D21662" w:rsidRPr="00D21662" w:rsidRDefault="00D21662" w:rsidP="00D21662">
      <w:pPr>
        <w:rPr>
          <w:rFonts w:ascii="Times New Roman" w:hAnsi="Times New Roman" w:cs="Times New Roman"/>
        </w:rPr>
      </w:pPr>
      <w:bookmarkStart w:id="71" w:name="X0b149742b40f152d1f267022d3d5ce6fa3cc186"/>
      <w:bookmarkEnd w:id="70"/>
      <w:r w:rsidRPr="00D21662">
        <w:rPr>
          <w:rFonts w:ascii="Times New Roman" w:hAnsi="Times New Roman" w:cs="Times New Roman"/>
        </w:rPr>
        <w:t>Pozostałe formularze ZUS – kiedy je stosować?</w:t>
      </w:r>
    </w:p>
    <w:tbl>
      <w:tblPr>
        <w:tblW w:w="5000" w:type="pct"/>
        <w:tblLook w:val="0020"/>
      </w:tblPr>
      <w:tblGrid>
        <w:gridCol w:w="1595"/>
        <w:gridCol w:w="3927"/>
        <w:gridCol w:w="3533"/>
      </w:tblGrid>
      <w:tr w:rsidR="00D21662" w:rsidRPr="00D21662" w:rsidTr="00D21662">
        <w:trPr>
          <w:tblHeader/>
        </w:trPr>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Formularz</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Nazwa</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Kiedy stosować</w:t>
            </w:r>
          </w:p>
        </w:tc>
      </w:tr>
      <w:tr w:rsidR="00D21662" w:rsidRPr="00D21662" w:rsidTr="00D21662">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b/>
                <w:bCs/>
              </w:rPr>
              <w:t>USS</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Wniosek o transfer/wypłatę środków z subkonta</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Wypłata lub transfer środków po śmierci ubezpieczonego</w:t>
            </w:r>
          </w:p>
        </w:tc>
      </w:tr>
      <w:tr w:rsidR="00D21662" w:rsidRPr="00D21662" w:rsidTr="00D21662">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b/>
                <w:bCs/>
              </w:rPr>
              <w:t>UWU</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Wskazanie/zmiana osób uprawnionych do otrzymania środków</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Za życia ubezpieczonego – wskazanie uposażonych</w:t>
            </w:r>
          </w:p>
        </w:tc>
      </w:tr>
      <w:tr w:rsidR="00D21662" w:rsidRPr="00D21662" w:rsidTr="00D21662">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b/>
                <w:bCs/>
              </w:rPr>
              <w:t>ZUS-ER-WGP-01</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Wniosek o wypłatę gwarantowaną</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Śmierć emeryta w ciągu 3 lat od pierwszej emerytury</w:t>
            </w:r>
          </w:p>
        </w:tc>
      </w:tr>
      <w:tr w:rsidR="00D21662" w:rsidRPr="00D21662" w:rsidTr="00D21662">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b/>
                <w:bCs/>
              </w:rPr>
              <w:t>ENS</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Wniosek o niezrealizowane świadczenie</w:t>
            </w:r>
          </w:p>
        </w:tc>
        <w:tc>
          <w:tcPr>
            <w:tcW w:w="0" w:type="auto"/>
          </w:tcPr>
          <w:p w:rsidR="00D21662" w:rsidRPr="00D21662" w:rsidRDefault="00D21662" w:rsidP="00D21662">
            <w:pPr>
              <w:rPr>
                <w:rFonts w:ascii="Times New Roman" w:hAnsi="Times New Roman" w:cs="Times New Roman"/>
              </w:rPr>
            </w:pPr>
            <w:r w:rsidRPr="00D21662">
              <w:rPr>
                <w:rFonts w:ascii="Times New Roman" w:hAnsi="Times New Roman" w:cs="Times New Roman"/>
              </w:rPr>
              <w:t>Ostatnia emerytura nieodebrana przez zmarłego</w:t>
            </w:r>
          </w:p>
        </w:tc>
      </w:tr>
    </w:tbl>
    <w:p w:rsidR="00D21662" w:rsidRPr="00D21662" w:rsidRDefault="00D21662" w:rsidP="00D21662">
      <w:pPr>
        <w:rPr>
          <w:rFonts w:ascii="Times New Roman" w:hAnsi="Times New Roman" w:cs="Times New Roman"/>
        </w:rPr>
      </w:pPr>
    </w:p>
    <w:p w:rsidR="00D21662" w:rsidRPr="00D21662" w:rsidRDefault="00D21662" w:rsidP="00D21662">
      <w:pPr>
        <w:pStyle w:val="Nagwek2"/>
        <w:jc w:val="both"/>
        <w:rPr>
          <w:rFonts w:ascii="Times New Roman" w:hAnsi="Times New Roman" w:cs="Times New Roman"/>
        </w:rPr>
      </w:pPr>
      <w:bookmarkStart w:id="72" w:name="ważna-uwaga-podatkowa"/>
      <w:bookmarkEnd w:id="71"/>
      <w:r w:rsidRPr="00D21662">
        <w:rPr>
          <w:rFonts w:ascii="Times New Roman" w:hAnsi="Times New Roman" w:cs="Times New Roman"/>
        </w:rPr>
        <w:t xml:space="preserve"> Ważna uwaga podatkowa</w:t>
      </w:r>
    </w:p>
    <w:p w:rsidR="00D21662" w:rsidRPr="00D21662" w:rsidRDefault="00D21662" w:rsidP="00D21662">
      <w:pPr>
        <w:jc w:val="both"/>
        <w:rPr>
          <w:rFonts w:ascii="Times New Roman" w:hAnsi="Times New Roman" w:cs="Times New Roman"/>
        </w:rPr>
      </w:pPr>
      <w:r w:rsidRPr="00D21662">
        <w:rPr>
          <w:rFonts w:ascii="Times New Roman" w:hAnsi="Times New Roman" w:cs="Times New Roman"/>
        </w:rPr>
        <w:t>Wypłaty są obciążone zryczałtowanym podatkiem dochodowym 19% (pobieranym automatycznie). Nie płacisz od nich podatku od spadków i darowizn (SD-Z2 nie jest wymagany dla subkonta/OFE).</w:t>
      </w:r>
    </w:p>
    <w:p w:rsidR="00D21662" w:rsidRPr="00D21662" w:rsidRDefault="00D21662" w:rsidP="00D21662">
      <w:pPr>
        <w:rPr>
          <w:rFonts w:ascii="Times New Roman" w:hAnsi="Times New Roman" w:cs="Times New Roman"/>
        </w:rPr>
      </w:pPr>
    </w:p>
    <w:p w:rsidR="00D21662" w:rsidRPr="00D21662" w:rsidRDefault="00D21662" w:rsidP="00D21662">
      <w:pPr>
        <w:pStyle w:val="Nagwek2"/>
        <w:rPr>
          <w:rFonts w:ascii="Times New Roman" w:hAnsi="Times New Roman" w:cs="Times New Roman"/>
        </w:rPr>
      </w:pPr>
      <w:bookmarkStart w:id="73" w:name="podsumowanie-kiedy-formularz-uss-do-zus"/>
      <w:bookmarkEnd w:id="72"/>
      <w:r w:rsidRPr="00D21662">
        <w:rPr>
          <w:rFonts w:ascii="Times New Roman" w:hAnsi="Times New Roman" w:cs="Times New Roman"/>
        </w:rPr>
        <w:t xml:space="preserve"> Podsumowanie – kiedy formularz USS do ZUS?</w:t>
      </w:r>
    </w:p>
    <w:p w:rsidR="00D21662" w:rsidRPr="00D21662" w:rsidRDefault="00D21662" w:rsidP="00D21662">
      <w:pPr>
        <w:pStyle w:val="SourceCode"/>
        <w:rPr>
          <w:rFonts w:ascii="Times New Roman" w:hAnsi="Times New Roman" w:cs="Times New Roman"/>
        </w:rPr>
      </w:pPr>
      <w:r w:rsidRPr="00D21662">
        <w:rPr>
          <w:rFonts w:ascii="Times New Roman" w:hAnsi="Times New Roman" w:cs="Times New Roman"/>
        </w:rPr>
        <w:t>CZY ZMARŁY BYŁ CZŁONKIEM OFE?</w:t>
      </w:r>
      <w:r w:rsidRPr="00D21662">
        <w:rPr>
          <w:rFonts w:ascii="Times New Roman" w:hAnsi="Times New Roman" w:cs="Times New Roman"/>
        </w:rPr>
        <w:br/>
        <w:t xml:space="preserve">         │</w:t>
      </w:r>
      <w:r w:rsidRPr="00D21662">
        <w:rPr>
          <w:rFonts w:ascii="Times New Roman" w:hAnsi="Times New Roman" w:cs="Times New Roman"/>
        </w:rPr>
        <w:br/>
        <w:t xml:space="preserve">    ┌────┴────┐</w:t>
      </w:r>
      <w:r w:rsidRPr="00D21662">
        <w:rPr>
          <w:rFonts w:ascii="Times New Roman" w:hAnsi="Times New Roman" w:cs="Times New Roman"/>
        </w:rPr>
        <w:br/>
        <w:t xml:space="preserve">   NIE               TAK</w:t>
      </w:r>
      <w:r w:rsidRPr="00D21662">
        <w:rPr>
          <w:rFonts w:ascii="Times New Roman" w:hAnsi="Times New Roman" w:cs="Times New Roman"/>
        </w:rPr>
        <w:br/>
        <w:t xml:space="preserve">    │                    │</w:t>
      </w:r>
      <w:r w:rsidRPr="00D21662">
        <w:rPr>
          <w:rFonts w:ascii="Times New Roman" w:hAnsi="Times New Roman" w:cs="Times New Roman"/>
        </w:rPr>
        <w:br/>
        <w:t xml:space="preserve">    ▼                 ▼</w:t>
      </w:r>
      <w:r w:rsidRPr="00D21662">
        <w:rPr>
          <w:rFonts w:ascii="Times New Roman" w:hAnsi="Times New Roman" w:cs="Times New Roman"/>
        </w:rPr>
        <w:br/>
        <w:t>FORMULARZ   Czy środki zostały już</w:t>
      </w:r>
      <w:r w:rsidRPr="00D21662">
        <w:rPr>
          <w:rFonts w:ascii="Times New Roman" w:hAnsi="Times New Roman" w:cs="Times New Roman"/>
        </w:rPr>
        <w:br/>
        <w:t>USS            przetransferowane (suwak)?</w:t>
      </w:r>
      <w:r w:rsidRPr="00D21662">
        <w:rPr>
          <w:rFonts w:ascii="Times New Roman" w:hAnsi="Times New Roman" w:cs="Times New Roman"/>
        </w:rPr>
        <w:br/>
      </w:r>
      <w:r w:rsidRPr="00D21662">
        <w:rPr>
          <w:rFonts w:ascii="Times New Roman" w:hAnsi="Times New Roman" w:cs="Times New Roman"/>
        </w:rPr>
        <w:lastRenderedPageBreak/>
        <w:t>do ZUS                  ┌────┴────┐</w:t>
      </w:r>
      <w:r w:rsidRPr="00D21662">
        <w:rPr>
          <w:rFonts w:ascii="Times New Roman" w:hAnsi="Times New Roman" w:cs="Times New Roman"/>
        </w:rPr>
        <w:br/>
        <w:t xml:space="preserve">                              TAK             NIE</w:t>
      </w:r>
      <w:r w:rsidRPr="00D21662">
        <w:rPr>
          <w:rFonts w:ascii="Times New Roman" w:hAnsi="Times New Roman" w:cs="Times New Roman"/>
        </w:rPr>
        <w:br/>
        <w:t xml:space="preserve">                             │                     │</w:t>
      </w:r>
      <w:r w:rsidRPr="00D21662">
        <w:rPr>
          <w:rFonts w:ascii="Times New Roman" w:hAnsi="Times New Roman" w:cs="Times New Roman"/>
        </w:rPr>
        <w:br/>
        <w:t xml:space="preserve">                           ▼                    ▼</w:t>
      </w:r>
      <w:r w:rsidRPr="00D21662">
        <w:rPr>
          <w:rFonts w:ascii="Times New Roman" w:hAnsi="Times New Roman" w:cs="Times New Roman"/>
        </w:rPr>
        <w:br/>
        <w:t xml:space="preserve">             FORMULARZ        WNIOSEK</w:t>
      </w:r>
      <w:r w:rsidRPr="00D21662">
        <w:rPr>
          <w:rFonts w:ascii="Times New Roman" w:hAnsi="Times New Roman" w:cs="Times New Roman"/>
        </w:rPr>
        <w:br/>
        <w:t xml:space="preserve">                      USS                 do OFE</w:t>
      </w:r>
      <w:r w:rsidRPr="00D21662">
        <w:rPr>
          <w:rFonts w:ascii="Times New Roman" w:hAnsi="Times New Roman" w:cs="Times New Roman"/>
        </w:rPr>
        <w:br/>
      </w:r>
    </w:p>
    <w:bookmarkEnd w:id="61"/>
    <w:bookmarkEnd w:id="73"/>
    <w:p w:rsidR="0024131C" w:rsidRDefault="0024131C" w:rsidP="0024131C">
      <w:pPr>
        <w:pStyle w:val="Nagwek2"/>
        <w:pBdr>
          <w:top w:val="single" w:sz="2" w:space="0" w:color="E2E8F0"/>
          <w:left w:val="single" w:sz="2" w:space="0" w:color="E2E8F0"/>
          <w:bottom w:val="single" w:sz="2" w:space="0" w:color="E2E8F0"/>
          <w:right w:val="single" w:sz="2" w:space="0" w:color="E2E8F0"/>
        </w:pBdr>
        <w:shd w:val="clear" w:color="auto" w:fill="F1F3F4"/>
        <w:spacing w:before="473" w:after="158"/>
        <w:rPr>
          <w:rFonts w:ascii="Arial" w:hAnsi="Arial" w:cs="Arial"/>
          <w:color w:val="212121"/>
        </w:rPr>
      </w:pPr>
      <w:r>
        <w:rPr>
          <w:rFonts w:ascii="Arial" w:hAnsi="Arial" w:cs="Arial"/>
          <w:color w:val="212121"/>
        </w:rPr>
        <w:t> Nota prawna / Wyłączenie odpowiedzialności</w:t>
      </w:r>
    </w:p>
    <w:p w:rsidR="0024131C" w:rsidRDefault="0024131C" w:rsidP="0024131C">
      <w:pPr>
        <w:pStyle w:val="NormalnyWeb"/>
        <w:pBdr>
          <w:top w:val="single" w:sz="2" w:space="0" w:color="E2E8F0"/>
          <w:left w:val="single" w:sz="2" w:space="0" w:color="E2E8F0"/>
          <w:bottom w:val="single" w:sz="2" w:space="0" w:color="E2E8F0"/>
          <w:right w:val="single" w:sz="2" w:space="0" w:color="E2E8F0"/>
        </w:pBdr>
        <w:spacing w:before="0" w:beforeAutospacing="0" w:after="0" w:afterAutospacing="0"/>
        <w:rPr>
          <w:rFonts w:ascii="Arial" w:hAnsi="Arial" w:cs="Arial"/>
          <w:i/>
          <w:iCs/>
          <w:color w:val="5F6368"/>
          <w:sz w:val="28"/>
          <w:szCs w:val="28"/>
        </w:rPr>
      </w:pPr>
      <w:r>
        <w:rPr>
          <w:rStyle w:val="Pogrubienie"/>
          <w:rFonts w:ascii="Arial" w:hAnsi="Arial" w:cs="Arial"/>
          <w:i/>
          <w:iCs/>
          <w:color w:val="5F6368"/>
          <w:sz w:val="28"/>
          <w:szCs w:val="28"/>
          <w:bdr w:val="single" w:sz="2" w:space="0" w:color="E2E8F0" w:frame="1"/>
        </w:rPr>
        <w:t>Niniejsze opracowanie ma wyłącznie charakter informacyjny i edukacyjny. Nie stanowi porady prawnej, podatkowej ani innego rodzaju porady specjalistycznej w rozumieniu obowiązujących przepisów prawa. Autor nie ponosi odpowiedzialności za jakiekolwiek decyzje podjęte na podstawie zawartych tu treści ani za ich skutki. W sprawach indywidualnych zaleca się konsultację z prawnikami portalu E-PRAWNIK.ONLINE</w:t>
      </w:r>
    </w:p>
    <w:p w:rsidR="0024131C" w:rsidRPr="00D21662" w:rsidRDefault="0024131C" w:rsidP="0024131C">
      <w:pPr>
        <w:rPr>
          <w:rFonts w:ascii="Times New Roman" w:hAnsi="Times New Roman" w:cs="Times New Roman"/>
          <w:b/>
          <w:sz w:val="36"/>
          <w:szCs w:val="36"/>
        </w:rPr>
      </w:pPr>
    </w:p>
    <w:sectPr w:rsidR="0024131C" w:rsidRPr="00D21662" w:rsidSect="00D21662">
      <w:footerReference w:type="default" r:id="rId10"/>
      <w:pgSz w:w="12240" w:h="15840"/>
      <w:pgMar w:top="1417" w:right="1417" w:bottom="1417" w:left="198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3048" w:rsidRDefault="00C13048" w:rsidP="00CE20B0">
      <w:pPr>
        <w:spacing w:after="0" w:line="240" w:lineRule="auto"/>
      </w:pPr>
      <w:r>
        <w:separator/>
      </w:r>
    </w:p>
  </w:endnote>
  <w:endnote w:type="continuationSeparator" w:id="1">
    <w:p w:rsidR="00C13048" w:rsidRDefault="00C13048" w:rsidP="00CE20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662" w:rsidRDefault="00D21662">
    <w:pPr>
      <w:pStyle w:val="Stopka"/>
      <w:jc w:val="right"/>
    </w:pPr>
    <w:r>
      <w:rPr>
        <w:sz w:val="18"/>
      </w:rPr>
      <w:fldChar w:fldCharType="begin"/>
    </w:r>
    <w:r>
      <w:rPr>
        <w:sz w:val="18"/>
      </w:rPr>
      <w:instrText>PAGE</w:instrText>
    </w:r>
    <w:r>
      <w:rPr>
        <w:sz w:val="18"/>
      </w:rPr>
      <w:fldChar w:fldCharType="separate"/>
    </w:r>
    <w:r w:rsidR="0024131C">
      <w:rPr>
        <w:noProof/>
        <w:sz w:val="18"/>
      </w:rPr>
      <w:t>2</w:t>
    </w:r>
    <w:r>
      <w:rP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3048" w:rsidRDefault="00C13048">
      <w:r>
        <w:separator/>
      </w:r>
    </w:p>
  </w:footnote>
  <w:footnote w:type="continuationSeparator" w:id="1">
    <w:p w:rsidR="00C13048" w:rsidRDefault="00C130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abstractNum w:abstractNumId="9">
    <w:nsid w:val="0000A990"/>
    <w:multiLevelType w:val="multilevel"/>
    <w:tmpl w:val="D1903F6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0">
    <w:nsid w:val="00A99411"/>
    <w:multiLevelType w:val="multilevel"/>
    <w:tmpl w:val="A380DC4C"/>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1">
    <w:nsid w:val="70890F8D"/>
    <w:multiLevelType w:val="multilevel"/>
    <w:tmpl w:val="7A80F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embedSystemFonts/>
  <w:hideSpellingErrors/>
  <w:stylePaneFormatFilter w:val="0004"/>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0"/>
    <w:footnote w:id="1"/>
  </w:footnotePr>
  <w:endnotePr>
    <w:endnote w:id="0"/>
    <w:endnote w:id="1"/>
  </w:endnotePr>
  <w:compat>
    <w:useFELayout/>
  </w:compat>
  <w:rsids>
    <w:rsidRoot w:val="00CE20B0"/>
    <w:rsid w:val="001E077D"/>
    <w:rsid w:val="00205E03"/>
    <w:rsid w:val="0024131C"/>
    <w:rsid w:val="00C13048"/>
    <w:rsid w:val="00C524D5"/>
    <w:rsid w:val="00CE20B0"/>
    <w:rsid w:val="00D2166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693F"/>
    <w:rPr>
      <w:rFonts w:ascii="Calibri" w:hAnsi="Calibri"/>
      <w:color w:val="000000"/>
      <w:sz w:val="24"/>
    </w:rPr>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sz w:val="32"/>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sz w:val="28"/>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sz w:val="26"/>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ourceCode">
    <w:name w:val="Source Code"/>
    <w:basedOn w:val="Normalny"/>
    <w:rsid w:val="00CE20B0"/>
    <w:pPr>
      <w:wordWrap w:val="0"/>
    </w:pPr>
  </w:style>
  <w:style w:type="character" w:customStyle="1" w:styleId="KeywordTok">
    <w:name w:val="KeywordTok"/>
    <w:rsid w:val="00CE20B0"/>
    <w:rPr>
      <w:b/>
      <w:color w:val="007020"/>
    </w:rPr>
  </w:style>
  <w:style w:type="character" w:customStyle="1" w:styleId="DataTypeTok">
    <w:name w:val="DataTypeTok"/>
    <w:rsid w:val="00CE20B0"/>
    <w:rPr>
      <w:color w:val="902000"/>
    </w:rPr>
  </w:style>
  <w:style w:type="character" w:customStyle="1" w:styleId="DecValTok">
    <w:name w:val="DecValTok"/>
    <w:rsid w:val="00CE20B0"/>
    <w:rPr>
      <w:color w:val="40A070"/>
    </w:rPr>
  </w:style>
  <w:style w:type="character" w:customStyle="1" w:styleId="BaseNTok">
    <w:name w:val="BaseNTok"/>
    <w:rsid w:val="00CE20B0"/>
    <w:rPr>
      <w:color w:val="40A070"/>
    </w:rPr>
  </w:style>
  <w:style w:type="character" w:customStyle="1" w:styleId="FloatTok">
    <w:name w:val="FloatTok"/>
    <w:rsid w:val="00CE20B0"/>
    <w:rPr>
      <w:color w:val="40A070"/>
    </w:rPr>
  </w:style>
  <w:style w:type="character" w:customStyle="1" w:styleId="ConstantTok">
    <w:name w:val="ConstantTok"/>
    <w:rsid w:val="00CE20B0"/>
    <w:rPr>
      <w:color w:val="880000"/>
    </w:rPr>
  </w:style>
  <w:style w:type="character" w:customStyle="1" w:styleId="CharTok">
    <w:name w:val="CharTok"/>
    <w:rsid w:val="00CE20B0"/>
    <w:rPr>
      <w:color w:val="4070A0"/>
    </w:rPr>
  </w:style>
  <w:style w:type="character" w:customStyle="1" w:styleId="SpecialCharTok">
    <w:name w:val="SpecialCharTok"/>
    <w:rsid w:val="00CE20B0"/>
    <w:rPr>
      <w:color w:val="4070A0"/>
    </w:rPr>
  </w:style>
  <w:style w:type="character" w:customStyle="1" w:styleId="StringTok">
    <w:name w:val="StringTok"/>
    <w:rsid w:val="00CE20B0"/>
    <w:rPr>
      <w:color w:val="4070A0"/>
    </w:rPr>
  </w:style>
  <w:style w:type="character" w:customStyle="1" w:styleId="VerbatimStringTok">
    <w:name w:val="VerbatimStringTok"/>
    <w:rsid w:val="00CE20B0"/>
    <w:rPr>
      <w:color w:val="4070A0"/>
    </w:rPr>
  </w:style>
  <w:style w:type="character" w:customStyle="1" w:styleId="SpecialStringTok">
    <w:name w:val="SpecialStringTok"/>
    <w:rsid w:val="00CE20B0"/>
    <w:rPr>
      <w:color w:val="BB6688"/>
    </w:rPr>
  </w:style>
  <w:style w:type="character" w:customStyle="1" w:styleId="ImportTok">
    <w:name w:val="ImportTok"/>
    <w:rsid w:val="00CE20B0"/>
    <w:rPr>
      <w:b/>
      <w:color w:val="008000"/>
    </w:rPr>
  </w:style>
  <w:style w:type="character" w:customStyle="1" w:styleId="CommentTok">
    <w:name w:val="CommentTok"/>
    <w:rsid w:val="00CE20B0"/>
    <w:rPr>
      <w:i/>
      <w:color w:val="60A0B0"/>
    </w:rPr>
  </w:style>
  <w:style w:type="character" w:customStyle="1" w:styleId="DocumentationTok">
    <w:name w:val="DocumentationTok"/>
    <w:rsid w:val="00CE20B0"/>
    <w:rPr>
      <w:i/>
      <w:color w:val="BA2121"/>
    </w:rPr>
  </w:style>
  <w:style w:type="character" w:customStyle="1" w:styleId="AnnotationTok">
    <w:name w:val="AnnotationTok"/>
    <w:rsid w:val="00CE20B0"/>
    <w:rPr>
      <w:b/>
      <w:i/>
      <w:color w:val="60A0B0"/>
    </w:rPr>
  </w:style>
  <w:style w:type="character" w:customStyle="1" w:styleId="CommentVarTok">
    <w:name w:val="CommentVarTok"/>
    <w:rsid w:val="00CE20B0"/>
    <w:rPr>
      <w:b/>
      <w:i/>
      <w:color w:val="60A0B0"/>
    </w:rPr>
  </w:style>
  <w:style w:type="character" w:customStyle="1" w:styleId="OtherTok">
    <w:name w:val="OtherTok"/>
    <w:rsid w:val="00CE20B0"/>
    <w:rPr>
      <w:color w:val="007020"/>
    </w:rPr>
  </w:style>
  <w:style w:type="character" w:customStyle="1" w:styleId="FunctionTok">
    <w:name w:val="FunctionTok"/>
    <w:rsid w:val="00CE20B0"/>
    <w:rPr>
      <w:color w:val="06287E"/>
    </w:rPr>
  </w:style>
  <w:style w:type="character" w:customStyle="1" w:styleId="VariableTok">
    <w:name w:val="VariableTok"/>
    <w:rsid w:val="00CE20B0"/>
    <w:rPr>
      <w:color w:val="19177C"/>
    </w:rPr>
  </w:style>
  <w:style w:type="character" w:customStyle="1" w:styleId="ControlFlowTok">
    <w:name w:val="ControlFlowTok"/>
    <w:rsid w:val="00CE20B0"/>
    <w:rPr>
      <w:b/>
      <w:color w:val="007020"/>
    </w:rPr>
  </w:style>
  <w:style w:type="character" w:customStyle="1" w:styleId="OperatorTok">
    <w:name w:val="OperatorTok"/>
    <w:rsid w:val="00CE20B0"/>
    <w:rPr>
      <w:color w:val="666666"/>
    </w:rPr>
  </w:style>
  <w:style w:type="character" w:customStyle="1" w:styleId="BuiltInTok">
    <w:name w:val="BuiltInTok"/>
    <w:rsid w:val="00CE20B0"/>
    <w:rPr>
      <w:color w:val="008000"/>
    </w:rPr>
  </w:style>
  <w:style w:type="character" w:customStyle="1" w:styleId="ExtensionTok">
    <w:name w:val="ExtensionTok"/>
    <w:rsid w:val="00CE20B0"/>
  </w:style>
  <w:style w:type="character" w:customStyle="1" w:styleId="PreprocessorTok">
    <w:name w:val="PreprocessorTok"/>
    <w:rsid w:val="00CE20B0"/>
    <w:rPr>
      <w:color w:val="BC7A00"/>
    </w:rPr>
  </w:style>
  <w:style w:type="character" w:customStyle="1" w:styleId="AttributeTok">
    <w:name w:val="AttributeTok"/>
    <w:rsid w:val="00CE20B0"/>
    <w:rPr>
      <w:color w:val="7D9029"/>
    </w:rPr>
  </w:style>
  <w:style w:type="character" w:customStyle="1" w:styleId="RegionMarkerTok">
    <w:name w:val="RegionMarkerTok"/>
    <w:rsid w:val="00CE20B0"/>
  </w:style>
  <w:style w:type="character" w:customStyle="1" w:styleId="InformationTok">
    <w:name w:val="InformationTok"/>
    <w:rsid w:val="00CE20B0"/>
    <w:rPr>
      <w:b/>
      <w:i/>
      <w:color w:val="60A0B0"/>
    </w:rPr>
  </w:style>
  <w:style w:type="character" w:customStyle="1" w:styleId="WarningTok">
    <w:name w:val="WarningTok"/>
    <w:rsid w:val="00CE20B0"/>
    <w:rPr>
      <w:b/>
      <w:i/>
      <w:color w:val="60A0B0"/>
    </w:rPr>
  </w:style>
  <w:style w:type="character" w:customStyle="1" w:styleId="AlertTok">
    <w:name w:val="AlertTok"/>
    <w:rsid w:val="00CE20B0"/>
    <w:rPr>
      <w:b/>
      <w:color w:val="FF0000"/>
    </w:rPr>
  </w:style>
  <w:style w:type="character" w:customStyle="1" w:styleId="ErrorTok">
    <w:name w:val="ErrorTok"/>
    <w:rsid w:val="00CE20B0"/>
    <w:rPr>
      <w:b/>
      <w:color w:val="FF0000"/>
    </w:rPr>
  </w:style>
  <w:style w:type="character" w:customStyle="1" w:styleId="NormalTok">
    <w:name w:val="NormalTok"/>
    <w:rsid w:val="00CE20B0"/>
  </w:style>
  <w:style w:type="paragraph" w:customStyle="1" w:styleId="normal">
    <w:name w:val="normal"/>
    <w:rsid w:val="00205E03"/>
    <w:pPr>
      <w:widowControl w:val="0"/>
      <w:spacing w:after="0" w:line="240" w:lineRule="auto"/>
    </w:pPr>
    <w:rPr>
      <w:rFonts w:ascii="Arial" w:eastAsia="Arial" w:hAnsi="Arial" w:cs="Arial"/>
      <w:lang w:eastAsia="pl-PL"/>
    </w:rPr>
  </w:style>
  <w:style w:type="character" w:styleId="Hipercze">
    <w:name w:val="Hyperlink"/>
    <w:basedOn w:val="Domylnaczcionkaakapitu"/>
    <w:uiPriority w:val="99"/>
    <w:unhideWhenUsed/>
    <w:rsid w:val="00205E03"/>
    <w:rPr>
      <w:color w:val="0000FF" w:themeColor="hyperlink"/>
      <w:u w:val="single"/>
    </w:rPr>
  </w:style>
  <w:style w:type="paragraph" w:styleId="Tekstdymka">
    <w:name w:val="Balloon Text"/>
    <w:basedOn w:val="Normalny"/>
    <w:link w:val="TekstdymkaZnak"/>
    <w:uiPriority w:val="99"/>
    <w:semiHidden/>
    <w:unhideWhenUsed/>
    <w:rsid w:val="00205E0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05E03"/>
    <w:rPr>
      <w:rFonts w:ascii="Tahoma" w:hAnsi="Tahoma" w:cs="Tahoma"/>
      <w:color w:val="000000"/>
      <w:sz w:val="16"/>
      <w:szCs w:val="16"/>
    </w:rPr>
  </w:style>
  <w:style w:type="paragraph" w:styleId="NormalnyWeb">
    <w:name w:val="Normal (Web)"/>
    <w:basedOn w:val="Normalny"/>
    <w:uiPriority w:val="99"/>
    <w:semiHidden/>
    <w:unhideWhenUsed/>
    <w:rsid w:val="00205E03"/>
    <w:pPr>
      <w:spacing w:before="100" w:beforeAutospacing="1" w:after="100" w:afterAutospacing="1" w:line="240" w:lineRule="auto"/>
    </w:pPr>
    <w:rPr>
      <w:rFonts w:ascii="Times New Roman" w:eastAsia="Times New Roman" w:hAnsi="Times New Roman" w:cs="Times New Roman"/>
      <w:color w:val="auto"/>
      <w:szCs w:val="24"/>
      <w:lang w:val="pl-PL" w:eastAsia="pl-PL"/>
    </w:rPr>
  </w:style>
</w:styles>
</file>

<file path=word/webSettings.xml><?xml version="1.0" encoding="utf-8"?>
<w:webSettings xmlns:r="http://schemas.openxmlformats.org/officeDocument/2006/relationships" xmlns:w="http://schemas.openxmlformats.org/wordprocessingml/2006/main">
  <w:divs>
    <w:div w:id="141242374">
      <w:bodyDiv w:val="1"/>
      <w:marLeft w:val="0"/>
      <w:marRight w:val="0"/>
      <w:marTop w:val="0"/>
      <w:marBottom w:val="0"/>
      <w:divBdr>
        <w:top w:val="none" w:sz="0" w:space="0" w:color="auto"/>
        <w:left w:val="none" w:sz="0" w:space="0" w:color="auto"/>
        <w:bottom w:val="none" w:sz="0" w:space="0" w:color="auto"/>
        <w:right w:val="none" w:sz="0" w:space="0" w:color="auto"/>
      </w:divBdr>
      <w:divsChild>
        <w:div w:id="113061404">
          <w:blockQuote w:val="1"/>
          <w:marLeft w:val="0"/>
          <w:marRight w:val="0"/>
          <w:marTop w:val="316"/>
          <w:marBottom w:val="316"/>
          <w:divBdr>
            <w:top w:val="single" w:sz="2" w:space="8" w:color="E2E8F0"/>
            <w:left w:val="single" w:sz="36" w:space="16" w:color="64B5F6"/>
            <w:bottom w:val="single" w:sz="2" w:space="8" w:color="E2E8F0"/>
            <w:right w:val="single" w:sz="2" w:space="16" w:color="E2E8F0"/>
          </w:divBdr>
        </w:div>
      </w:divsChild>
    </w:div>
    <w:div w:id="1371148917">
      <w:bodyDiv w:val="1"/>
      <w:marLeft w:val="0"/>
      <w:marRight w:val="0"/>
      <w:marTop w:val="0"/>
      <w:marBottom w:val="0"/>
      <w:divBdr>
        <w:top w:val="none" w:sz="0" w:space="0" w:color="auto"/>
        <w:left w:val="none" w:sz="0" w:space="0" w:color="auto"/>
        <w:bottom w:val="none" w:sz="0" w:space="0" w:color="auto"/>
        <w:right w:val="none" w:sz="0" w:space="0" w:color="auto"/>
      </w:divBdr>
      <w:divsChild>
        <w:div w:id="691301100">
          <w:blockQuote w:val="1"/>
          <w:marLeft w:val="0"/>
          <w:marRight w:val="0"/>
          <w:marTop w:val="172"/>
          <w:marBottom w:val="172"/>
          <w:divBdr>
            <w:top w:val="single" w:sz="2" w:space="4" w:color="E2E8F0"/>
            <w:left w:val="single" w:sz="18" w:space="9" w:color="64B5F6"/>
            <w:bottom w:val="single" w:sz="2" w:space="4" w:color="E2E8F0"/>
            <w:right w:val="single" w:sz="2" w:space="9" w:color="E2E8F0"/>
          </w:divBdr>
        </w:div>
        <w:div w:id="208346003">
          <w:marLeft w:val="0"/>
          <w:marRight w:val="0"/>
          <w:marTop w:val="0"/>
          <w:marBottom w:val="172"/>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eprawnik.onlin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prawnik.onlin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25</Pages>
  <Words>5746</Words>
  <Characters>34482</Characters>
  <Application>Microsoft Office Word</Application>
  <DocSecurity>0</DocSecurity>
  <Lines>287</Lines>
  <Paragraphs>80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40148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Prezes</dc:creator>
  <cp:lastModifiedBy>Prezes</cp:lastModifiedBy>
  <cp:revision>2</cp:revision>
  <cp:lastPrinted>2026-02-23T15:49:00Z</cp:lastPrinted>
  <dcterms:created xsi:type="dcterms:W3CDTF">2026-02-23T16:00:00Z</dcterms:created>
  <dcterms:modified xsi:type="dcterms:W3CDTF">2026-02-23T16:00:00Z</dcterms:modified>
</cp:coreProperties>
</file>